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A17A2" w14:textId="2FFA0065" w:rsidR="00B41AA5" w:rsidRDefault="003B45BB" w:rsidP="00201E10">
      <w:pPr>
        <w:pStyle w:val="paragraph"/>
        <w:spacing w:before="0" w:beforeAutospacing="0" w:after="0" w:afterAutospacing="0"/>
        <w:textAlignment w:val="baseline"/>
        <w:rPr>
          <w:rFonts w:ascii="Roboto" w:hAnsi="Roboto" w:cstheme="minorHAnsi"/>
          <w:b/>
          <w:bCs/>
          <w:color w:val="DD006B"/>
          <w:sz w:val="36"/>
          <w:szCs w:val="36"/>
        </w:rPr>
      </w:pPr>
      <w:r>
        <w:rPr>
          <w:rFonts w:ascii="Roboto" w:hAnsi="Roboto" w:cstheme="minorHAnsi"/>
          <w:b/>
          <w:bCs/>
          <w:sz w:val="36"/>
          <w:szCs w:val="36"/>
        </w:rPr>
        <w:t>MOTION DESIGN</w:t>
      </w:r>
      <w:r>
        <w:rPr>
          <w:rFonts w:ascii="Roboto" w:hAnsi="Roboto" w:cstheme="minorHAnsi"/>
          <w:b/>
          <w:bCs/>
          <w:sz w:val="36"/>
          <w:szCs w:val="36"/>
        </w:rPr>
        <w:br/>
      </w:r>
      <w:r w:rsidR="00A57CB7" w:rsidRPr="00566875">
        <w:rPr>
          <w:rFonts w:ascii="Roboto" w:hAnsi="Roboto" w:cstheme="minorHAnsi"/>
          <w:b/>
          <w:bCs/>
          <w:sz w:val="36"/>
          <w:szCs w:val="36"/>
        </w:rPr>
        <w:t>UA</w:t>
      </w:r>
      <w:r w:rsidR="00A57CB7">
        <w:rPr>
          <w:rFonts w:ascii="Roboto" w:hAnsi="Roboto" w:cstheme="minorHAnsi"/>
          <w:b/>
          <w:bCs/>
          <w:sz w:val="36"/>
          <w:szCs w:val="36"/>
        </w:rPr>
        <w:t xml:space="preserve"> 07</w:t>
      </w:r>
      <w:r w:rsidR="00A57CB7" w:rsidRPr="00566875">
        <w:rPr>
          <w:rFonts w:ascii="Roboto" w:hAnsi="Roboto" w:cstheme="minorHAnsi"/>
          <w:b/>
          <w:bCs/>
          <w:sz w:val="36"/>
          <w:szCs w:val="36"/>
        </w:rPr>
        <w:t xml:space="preserve"> : </w:t>
      </w:r>
      <w:r w:rsidR="000A7D5A" w:rsidRPr="000A7D5A">
        <w:rPr>
          <w:rFonts w:ascii="Roboto" w:hAnsi="Roboto" w:cstheme="minorHAnsi"/>
          <w:b/>
          <w:bCs/>
          <w:color w:val="DD006B"/>
          <w:sz w:val="36"/>
          <w:szCs w:val="36"/>
        </w:rPr>
        <w:t xml:space="preserve">J’adapte un template After Effects pour réaliser un motion design à partir d'un </w:t>
      </w:r>
      <w:r w:rsidR="000A7D5A">
        <w:rPr>
          <w:rFonts w:ascii="Roboto" w:hAnsi="Roboto" w:cstheme="minorHAnsi"/>
          <w:b/>
          <w:bCs/>
          <w:color w:val="DD006B"/>
          <w:sz w:val="36"/>
          <w:szCs w:val="36"/>
        </w:rPr>
        <w:t>brief</w:t>
      </w:r>
    </w:p>
    <w:p w14:paraId="12F484AB" w14:textId="77777777" w:rsidR="00A57CB7" w:rsidRDefault="00A57CB7" w:rsidP="00201E10">
      <w:pPr>
        <w:pStyle w:val="paragraph"/>
        <w:spacing w:before="0" w:beforeAutospacing="0" w:after="0" w:afterAutospacing="0"/>
        <w:textAlignment w:val="baseline"/>
        <w:rPr>
          <w:rFonts w:ascii="Roboto" w:hAnsi="Roboto" w:cstheme="minorHAnsi"/>
          <w:b/>
          <w:bCs/>
          <w:color w:val="DD006B"/>
          <w:sz w:val="36"/>
          <w:szCs w:val="36"/>
        </w:rPr>
      </w:pPr>
    </w:p>
    <w:p w14:paraId="372FE5CF" w14:textId="77777777" w:rsidR="00A57CB7" w:rsidRDefault="00A57CB7" w:rsidP="00A57CB7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color w:val="118DD8"/>
          <w:sz w:val="28"/>
          <w:szCs w:val="28"/>
          <w:lang w:eastAsia="ja-JP"/>
        </w:rPr>
      </w:pPr>
      <w:r>
        <w:rPr>
          <w:rFonts w:ascii="Calibri" w:hAnsi="Calibri" w:cs="Times"/>
          <w:color w:val="118DD8"/>
          <w:sz w:val="28"/>
          <w:szCs w:val="28"/>
          <w:lang w:eastAsia="ja-JP"/>
        </w:rPr>
        <w:t xml:space="preserve">Travail individuel </w:t>
      </w:r>
    </w:p>
    <w:p w14:paraId="43901090" w14:textId="6F2467D3" w:rsidR="00A57CB7" w:rsidRDefault="00A57CB7" w:rsidP="00A57CB7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color w:val="118DD8"/>
          <w:sz w:val="28"/>
          <w:szCs w:val="28"/>
          <w:lang w:eastAsia="ja-JP"/>
        </w:rPr>
      </w:pPr>
      <w:r w:rsidRPr="00DF4C94">
        <w:rPr>
          <w:rFonts w:ascii="Calibri" w:hAnsi="Calibri" w:cs="Times"/>
          <w:color w:val="118DD8"/>
          <w:sz w:val="28"/>
          <w:szCs w:val="28"/>
          <w:lang w:eastAsia="ja-JP"/>
        </w:rPr>
        <w:t xml:space="preserve">Durée </w:t>
      </w:r>
      <w:r>
        <w:rPr>
          <w:rFonts w:ascii="Calibri" w:hAnsi="Calibri" w:cs="Times"/>
          <w:color w:val="118DD8"/>
          <w:sz w:val="28"/>
          <w:szCs w:val="28"/>
          <w:lang w:eastAsia="ja-JP"/>
        </w:rPr>
        <w:t xml:space="preserve">estimée </w:t>
      </w:r>
      <w:r w:rsidRPr="00DF4C94">
        <w:rPr>
          <w:rFonts w:ascii="Calibri" w:hAnsi="Calibri" w:cs="Times"/>
          <w:color w:val="118DD8"/>
          <w:sz w:val="28"/>
          <w:szCs w:val="28"/>
          <w:lang w:eastAsia="ja-JP"/>
        </w:rPr>
        <w:t xml:space="preserve">: </w:t>
      </w:r>
      <w:r w:rsidR="00535F6E">
        <w:rPr>
          <w:rFonts w:ascii="Calibri" w:hAnsi="Calibri" w:cs="Times"/>
          <w:color w:val="118DD8"/>
          <w:sz w:val="28"/>
          <w:szCs w:val="28"/>
          <w:lang w:eastAsia="ja-JP"/>
        </w:rPr>
        <w:t>3</w:t>
      </w:r>
      <w:r>
        <w:rPr>
          <w:rFonts w:ascii="Calibri" w:hAnsi="Calibri" w:cs="Times"/>
          <w:color w:val="118DD8"/>
          <w:sz w:val="28"/>
          <w:szCs w:val="28"/>
          <w:lang w:eastAsia="ja-JP"/>
        </w:rPr>
        <w:t xml:space="preserve">h </w:t>
      </w:r>
      <w:r w:rsidR="003B45BB">
        <w:rPr>
          <w:rFonts w:ascii="Calibri" w:hAnsi="Calibri" w:cs="Times"/>
          <w:color w:val="118DD8"/>
          <w:sz w:val="28"/>
          <w:szCs w:val="28"/>
          <w:lang w:eastAsia="ja-JP"/>
        </w:rPr>
        <w:t>à 5h.</w:t>
      </w:r>
    </w:p>
    <w:p w14:paraId="08D84067" w14:textId="77777777" w:rsidR="00A57CB7" w:rsidRDefault="00A57CB7" w:rsidP="00A57CB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6B2B6BF5" w14:textId="77777777" w:rsidR="00A57CB7" w:rsidRPr="00C70C04" w:rsidRDefault="00A57CB7" w:rsidP="00A57CB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E44A85"/>
          <w:sz w:val="28"/>
          <w:szCs w:val="28"/>
        </w:rPr>
      </w:pPr>
      <w:r w:rsidRPr="00C70C04">
        <w:rPr>
          <w:rFonts w:asciiTheme="minorHAnsi" w:hAnsiTheme="minorHAnsi" w:cstheme="minorHAnsi"/>
          <w:b/>
          <w:bCs/>
          <w:color w:val="E44A85"/>
          <w:sz w:val="28"/>
          <w:szCs w:val="28"/>
        </w:rPr>
        <w:t>Le contexte :</w:t>
      </w:r>
    </w:p>
    <w:p w14:paraId="7BD98D36" w14:textId="32ABACC2" w:rsidR="00A57CB7" w:rsidRDefault="00A57CB7" w:rsidP="00A57CB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Bidi"/>
        </w:rPr>
      </w:pPr>
      <w:r w:rsidRPr="57D23AF9">
        <w:rPr>
          <w:rFonts w:asciiTheme="minorHAnsi" w:hAnsiTheme="minorHAnsi" w:cstheme="minorBidi"/>
        </w:rPr>
        <w:t>« </w:t>
      </w:r>
      <w:r>
        <w:rPr>
          <w:rFonts w:asciiTheme="minorHAnsi" w:hAnsiTheme="minorHAnsi" w:cstheme="minorBidi"/>
        </w:rPr>
        <w:t xml:space="preserve">Une place sur le podium ? </w:t>
      </w:r>
      <w:r w:rsidRPr="57D23AF9">
        <w:rPr>
          <w:rFonts w:asciiTheme="minorHAnsi" w:hAnsiTheme="minorHAnsi" w:cstheme="minorBidi"/>
        </w:rPr>
        <w:t>»</w:t>
      </w:r>
    </w:p>
    <w:p w14:paraId="6D2B019F" w14:textId="429C95E6" w:rsidR="00A57CB7" w:rsidRPr="00540F5D" w:rsidRDefault="00A57CB7" w:rsidP="00A57CB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w:drawing>
          <wp:inline distT="0" distB="0" distL="0" distR="0" wp14:anchorId="1CCCCE3A" wp14:editId="3E3CEEA9">
            <wp:extent cx="5764530" cy="3723640"/>
            <wp:effectExtent l="0" t="0" r="7620" b="0"/>
            <wp:docPr id="11092782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8D6B" w14:textId="61C90C3E" w:rsidR="00A57CB7" w:rsidRDefault="00DE4EAB" w:rsidP="00DE4EAB">
      <w:pPr>
        <w:pStyle w:val="ressourcesguidance"/>
      </w:pPr>
      <w:r w:rsidRPr="00DE4EAB">
        <w:t>CDUI1305m01-IllustrationGuidance_UA07.jpg</w:t>
      </w:r>
    </w:p>
    <w:p w14:paraId="67EC9E34" w14:textId="77777777" w:rsidR="00A57CB7" w:rsidRDefault="00A57CB7" w:rsidP="00A57CB7">
      <w:pPr>
        <w:widowControl w:val="0"/>
        <w:autoSpaceDE w:val="0"/>
        <w:autoSpaceDN w:val="0"/>
        <w:adjustRightInd w:val="0"/>
        <w:spacing w:after="0" w:line="520" w:lineRule="atLeast"/>
        <w:rPr>
          <w:rFonts w:ascii="Calibri" w:hAnsi="Calibri" w:cs="Times"/>
          <w:b/>
          <w:color w:val="000000"/>
          <w:sz w:val="28"/>
          <w:szCs w:val="28"/>
          <w:lang w:eastAsia="ja-JP"/>
        </w:rPr>
      </w:pPr>
      <w:r>
        <w:rPr>
          <w:rFonts w:ascii="Calibri" w:hAnsi="Calibri" w:cs="Times"/>
          <w:b/>
          <w:color w:val="DD006B"/>
          <w:sz w:val="28"/>
          <w:szCs w:val="28"/>
          <w:lang w:eastAsia="ja-JP"/>
        </w:rPr>
        <w:t xml:space="preserve">Les objectifs d'apprentissage </w:t>
      </w:r>
    </w:p>
    <w:p w14:paraId="10226273" w14:textId="32DE7D35" w:rsidR="00A57CB7" w:rsidRDefault="00A57CB7" w:rsidP="00A57CB7">
      <w:r>
        <w:t xml:space="preserve">A l’issue de cette unité d’apprentissage, à partir d’un </w:t>
      </w:r>
      <w:r w:rsidR="00820FED">
        <w:t>cahier</w:t>
      </w:r>
      <w:r>
        <w:t xml:space="preserve"> des charges</w:t>
      </w:r>
      <w:r w:rsidR="00820FED">
        <w:t xml:space="preserve"> et</w:t>
      </w:r>
      <w:r>
        <w:t xml:space="preserve"> à l'aide des ressources fournies</w:t>
      </w:r>
      <w:r w:rsidR="00820FED">
        <w:t xml:space="preserve">, </w:t>
      </w:r>
      <w:r>
        <w:t xml:space="preserve">vous serez </w:t>
      </w:r>
      <w:r w:rsidR="00820FED">
        <w:t xml:space="preserve">en mesure </w:t>
      </w:r>
      <w:r>
        <w:t xml:space="preserve">d’adaptez un template </w:t>
      </w:r>
      <w:r w:rsidR="00820FED">
        <w:t xml:space="preserve">After Effects </w:t>
      </w:r>
      <w:r>
        <w:t>en respectant un brief afin de réaliser un motion design promotionnel</w:t>
      </w:r>
      <w:r w:rsidR="00820FED">
        <w:t>.</w:t>
      </w:r>
    </w:p>
    <w:p w14:paraId="580789F0" w14:textId="77777777" w:rsidR="00C00312" w:rsidRDefault="00C00312" w:rsidP="00A57CB7"/>
    <w:p w14:paraId="25C0C363" w14:textId="04E9CAD0" w:rsidR="00C00312" w:rsidRDefault="00C00312" w:rsidP="00C00312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/>
          <w:color w:val="118DD8"/>
          <w:sz w:val="28"/>
          <w:szCs w:val="28"/>
          <w:lang w:eastAsia="ja-JP"/>
        </w:rPr>
      </w:pPr>
      <w:r>
        <w:rPr>
          <w:rFonts w:ascii="Calibri" w:hAnsi="Calibri" w:cs="Times"/>
          <w:b/>
          <w:color w:val="118DD8"/>
          <w:sz w:val="28"/>
          <w:szCs w:val="28"/>
          <w:lang w:eastAsia="ja-JP"/>
        </w:rPr>
        <w:t>Présentation</w:t>
      </w:r>
    </w:p>
    <w:p w14:paraId="1F414354" w14:textId="234A6845" w:rsidR="00C00312" w:rsidRDefault="00C00312" w:rsidP="00C00312">
      <w:r>
        <w:t xml:space="preserve">En utilisant un template, vous allez réaliser un motion design de type « trailer » pour l’évènementiel d’architecture </w:t>
      </w:r>
      <w:proofErr w:type="spellStart"/>
      <w:r>
        <w:t>ARKITEK</w:t>
      </w:r>
      <w:proofErr w:type="spellEnd"/>
      <w:r>
        <w:t xml:space="preserve"> en suivant les indications du cahier des charges fourni.</w:t>
      </w:r>
    </w:p>
    <w:p w14:paraId="1A8BEC08" w14:textId="77777777" w:rsidR="00C00312" w:rsidRDefault="00C00312" w:rsidP="00C00312"/>
    <w:p w14:paraId="67F8841F" w14:textId="77777777" w:rsidR="00450D9D" w:rsidRDefault="00450D9D">
      <w:pPr>
        <w:rPr>
          <w:rFonts w:ascii="Calibri" w:hAnsi="Calibri" w:cs="Times"/>
          <w:b/>
          <w:color w:val="118DD8"/>
          <w:sz w:val="28"/>
          <w:szCs w:val="28"/>
          <w:lang w:eastAsia="ja-JP"/>
        </w:rPr>
      </w:pPr>
      <w:r>
        <w:rPr>
          <w:rFonts w:ascii="Calibri" w:hAnsi="Calibri" w:cs="Times"/>
          <w:b/>
          <w:color w:val="118DD8"/>
          <w:sz w:val="28"/>
          <w:szCs w:val="28"/>
          <w:lang w:eastAsia="ja-JP"/>
        </w:rPr>
        <w:br w:type="page"/>
      </w:r>
    </w:p>
    <w:p w14:paraId="4BE27B29" w14:textId="1E77760D" w:rsidR="00C00312" w:rsidRDefault="00C00312" w:rsidP="00C00312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/>
          <w:color w:val="118DD8"/>
          <w:sz w:val="28"/>
          <w:szCs w:val="28"/>
          <w:lang w:eastAsia="ja-JP"/>
        </w:rPr>
      </w:pPr>
      <w:r w:rsidRPr="007A48DE">
        <w:rPr>
          <w:rFonts w:ascii="Calibri" w:hAnsi="Calibri" w:cs="Times"/>
          <w:b/>
          <w:color w:val="118DD8"/>
          <w:sz w:val="28"/>
          <w:szCs w:val="28"/>
          <w:lang w:eastAsia="ja-JP"/>
        </w:rPr>
        <w:lastRenderedPageBreak/>
        <w:t xml:space="preserve">Instructions </w:t>
      </w:r>
    </w:p>
    <w:p w14:paraId="3B94B68C" w14:textId="54A83263" w:rsidR="00C00312" w:rsidRPr="00D77EC9" w:rsidRDefault="00C00312" w:rsidP="00DF79E8">
      <w:pPr>
        <w:pStyle w:val="Paragraphedeliste"/>
        <w:numPr>
          <w:ilvl w:val="0"/>
          <w:numId w:val="41"/>
        </w:numPr>
        <w:ind w:left="426"/>
        <w:rPr>
          <w:rFonts w:cstheme="minorHAnsi"/>
          <w:b/>
          <w:bCs/>
          <w:color w:val="EE0000"/>
        </w:rPr>
      </w:pPr>
      <w:r w:rsidRPr="00D77EC9">
        <w:rPr>
          <w:rFonts w:cstheme="minorHAnsi"/>
          <w:b/>
          <w:bCs/>
          <w:color w:val="EE0000"/>
        </w:rPr>
        <w:t xml:space="preserve">Veuillez lire </w:t>
      </w:r>
      <w:r w:rsidRPr="00D77EC9">
        <w:rPr>
          <w:rFonts w:cstheme="minorHAnsi"/>
          <w:b/>
          <w:bCs/>
          <w:color w:val="EE0000"/>
          <w:u w:val="single"/>
        </w:rPr>
        <w:t>l’ensemble des instructions</w:t>
      </w:r>
      <w:r w:rsidRPr="00D77EC9">
        <w:rPr>
          <w:rFonts w:cstheme="minorHAnsi"/>
          <w:b/>
          <w:bCs/>
          <w:color w:val="EE0000"/>
        </w:rPr>
        <w:t xml:space="preserve"> avant de commencer à produire.</w:t>
      </w:r>
    </w:p>
    <w:p w14:paraId="3B19DD97" w14:textId="77777777" w:rsidR="00B078B0" w:rsidRDefault="00B078B0" w:rsidP="00DF79E8">
      <w:pPr>
        <w:pStyle w:val="Paragraphedeliste"/>
        <w:ind w:left="426"/>
        <w:rPr>
          <w:rFonts w:cstheme="minorHAnsi"/>
        </w:rPr>
      </w:pPr>
    </w:p>
    <w:p w14:paraId="07FA03EA" w14:textId="77777777" w:rsidR="00726620" w:rsidRDefault="00C00312" w:rsidP="00DF79E8">
      <w:pPr>
        <w:pStyle w:val="Paragraphedeliste"/>
        <w:numPr>
          <w:ilvl w:val="0"/>
          <w:numId w:val="41"/>
        </w:numPr>
        <w:ind w:left="426"/>
        <w:rPr>
          <w:rFonts w:cstheme="minorHAnsi"/>
        </w:rPr>
      </w:pPr>
      <w:r>
        <w:rPr>
          <w:rFonts w:cstheme="minorHAnsi"/>
        </w:rPr>
        <w:t xml:space="preserve">Le cahier des charges </w:t>
      </w:r>
      <w:proofErr w:type="spellStart"/>
      <w:r>
        <w:rPr>
          <w:rFonts w:cstheme="minorHAnsi"/>
        </w:rPr>
        <w:t>ARKITEK</w:t>
      </w:r>
      <w:proofErr w:type="spellEnd"/>
      <w:r>
        <w:rPr>
          <w:rFonts w:cstheme="minorHAnsi"/>
        </w:rPr>
        <w:t xml:space="preserve"> contient des </w:t>
      </w:r>
      <w:r w:rsidR="00B078B0">
        <w:rPr>
          <w:rFonts w:cstheme="minorHAnsi"/>
        </w:rPr>
        <w:t>éléments</w:t>
      </w:r>
      <w:r>
        <w:rPr>
          <w:rFonts w:cstheme="minorHAnsi"/>
        </w:rPr>
        <w:t xml:space="preserve"> de</w:t>
      </w:r>
      <w:r w:rsidR="00B078B0">
        <w:rPr>
          <w:rFonts w:cstheme="minorHAnsi"/>
        </w:rPr>
        <w:t xml:space="preserve"> contenu (objectifs, personas, textes, imagerie et exemples d’attendus) ainsi que des demandes de livrables organisés en lots. </w:t>
      </w:r>
    </w:p>
    <w:p w14:paraId="76850515" w14:textId="77777777" w:rsidR="004D14C7" w:rsidRPr="004D14C7" w:rsidRDefault="004D14C7" w:rsidP="00DF79E8">
      <w:pPr>
        <w:pStyle w:val="Paragraphedeliste"/>
        <w:ind w:left="426"/>
        <w:rPr>
          <w:rFonts w:cstheme="minorHAnsi"/>
        </w:rPr>
      </w:pPr>
    </w:p>
    <w:p w14:paraId="0712C7BB" w14:textId="6C7061D3" w:rsidR="004D14C7" w:rsidRDefault="004D14C7" w:rsidP="00DF79E8">
      <w:pPr>
        <w:pStyle w:val="Paragraphedeliste"/>
        <w:ind w:left="426"/>
        <w:rPr>
          <w:rFonts w:cstheme="minorHAnsi"/>
        </w:rPr>
      </w:pPr>
      <w:r>
        <w:rPr>
          <w:rFonts w:cstheme="minorHAnsi"/>
        </w:rPr>
        <w:t xml:space="preserve">Veuillez télécharger le cahier des charges : </w:t>
      </w:r>
      <w:r w:rsidRPr="004D14C7">
        <w:rPr>
          <w:rFonts w:cstheme="minorHAnsi"/>
          <w:b/>
          <w:bCs/>
          <w:color w:val="00B0F0"/>
        </w:rPr>
        <w:t>CDUIBriefProjetArkitek.pdf</w:t>
      </w:r>
    </w:p>
    <w:p w14:paraId="091594D6" w14:textId="77777777" w:rsidR="00726620" w:rsidRPr="00726620" w:rsidRDefault="00726620" w:rsidP="00DF79E8">
      <w:pPr>
        <w:pStyle w:val="Paragraphedeliste"/>
        <w:ind w:left="426"/>
        <w:rPr>
          <w:rFonts w:cstheme="minorHAnsi"/>
        </w:rPr>
      </w:pPr>
    </w:p>
    <w:p w14:paraId="719F5891" w14:textId="1986BA34" w:rsidR="00726620" w:rsidRDefault="00726620" w:rsidP="00DF79E8">
      <w:pPr>
        <w:pStyle w:val="Paragraphedeliste"/>
        <w:numPr>
          <w:ilvl w:val="0"/>
          <w:numId w:val="41"/>
        </w:numPr>
        <w:ind w:left="426"/>
        <w:rPr>
          <w:rFonts w:cstheme="minorHAnsi"/>
        </w:rPr>
      </w:pPr>
      <w:r>
        <w:rPr>
          <w:rFonts w:cstheme="minorHAnsi"/>
        </w:rPr>
        <w:t>Veuillez prendre connaissance des objectifs du projet en page 1 du cahier des charges.</w:t>
      </w:r>
    </w:p>
    <w:p w14:paraId="1D74E7A0" w14:textId="77777777" w:rsidR="00726620" w:rsidRPr="00726620" w:rsidRDefault="00726620" w:rsidP="00DF79E8">
      <w:pPr>
        <w:pStyle w:val="Paragraphedeliste"/>
        <w:ind w:left="426"/>
        <w:rPr>
          <w:rFonts w:cstheme="minorHAnsi"/>
        </w:rPr>
      </w:pPr>
    </w:p>
    <w:p w14:paraId="006B3FDE" w14:textId="0582DA36" w:rsidR="00C00312" w:rsidRDefault="00B078B0" w:rsidP="00DF79E8">
      <w:pPr>
        <w:pStyle w:val="Paragraphedeliste"/>
        <w:numPr>
          <w:ilvl w:val="0"/>
          <w:numId w:val="41"/>
        </w:numPr>
        <w:ind w:left="426"/>
        <w:rPr>
          <w:rFonts w:cstheme="minorHAnsi"/>
        </w:rPr>
      </w:pPr>
      <w:r>
        <w:rPr>
          <w:rFonts w:cstheme="minorHAnsi"/>
        </w:rPr>
        <w:t>Pour les attendus du motion design et de sa vignette associée, v</w:t>
      </w:r>
      <w:r w:rsidR="00C00312" w:rsidRPr="00C00312">
        <w:rPr>
          <w:rFonts w:cstheme="minorHAnsi"/>
        </w:rPr>
        <w:t xml:space="preserve">ous prenez </w:t>
      </w:r>
      <w:r w:rsidR="00C00312">
        <w:rPr>
          <w:rFonts w:cstheme="minorHAnsi"/>
        </w:rPr>
        <w:t>connaissance du brief « </w:t>
      </w:r>
      <w:r w:rsidR="00C00312" w:rsidRPr="00C00312">
        <w:rPr>
          <w:rFonts w:cstheme="minorHAnsi"/>
        </w:rPr>
        <w:t>LOT4a1</w:t>
      </w:r>
      <w:r w:rsidR="00C00312">
        <w:rPr>
          <w:rFonts w:cstheme="minorHAnsi"/>
        </w:rPr>
        <w:t> »</w:t>
      </w:r>
      <w:r w:rsidR="00C00312" w:rsidRPr="00C00312">
        <w:rPr>
          <w:rFonts w:cstheme="minorHAnsi"/>
        </w:rPr>
        <w:t xml:space="preserve"> page 114 à 116 et </w:t>
      </w:r>
      <w:r w:rsidR="00C00312">
        <w:rPr>
          <w:rFonts w:cstheme="minorHAnsi"/>
        </w:rPr>
        <w:t>« </w:t>
      </w:r>
      <w:r w:rsidR="00C00312" w:rsidRPr="00C00312">
        <w:rPr>
          <w:rFonts w:cstheme="minorHAnsi"/>
        </w:rPr>
        <w:t>LOT4a2 / LOT4a3</w:t>
      </w:r>
      <w:r w:rsidR="00C00312">
        <w:rPr>
          <w:rFonts w:cstheme="minorHAnsi"/>
        </w:rPr>
        <w:t> »</w:t>
      </w:r>
      <w:r w:rsidR="00C00312" w:rsidRPr="00C00312">
        <w:rPr>
          <w:rFonts w:cstheme="minorHAnsi"/>
        </w:rPr>
        <w:t xml:space="preserve"> en page 117</w:t>
      </w:r>
      <w:r>
        <w:rPr>
          <w:rFonts w:cstheme="minorHAnsi"/>
        </w:rPr>
        <w:t>.</w:t>
      </w:r>
    </w:p>
    <w:p w14:paraId="471B646B" w14:textId="77777777" w:rsidR="00726620" w:rsidRPr="00726620" w:rsidRDefault="00726620" w:rsidP="00DF79E8">
      <w:pPr>
        <w:pStyle w:val="Paragraphedeliste"/>
        <w:ind w:left="426"/>
        <w:rPr>
          <w:rFonts w:cstheme="minorHAnsi"/>
        </w:rPr>
      </w:pPr>
    </w:p>
    <w:p w14:paraId="0382AC5F" w14:textId="77B5C033" w:rsidR="00726620" w:rsidRDefault="009C3128" w:rsidP="00DF79E8">
      <w:pPr>
        <w:pStyle w:val="Paragraphedeliste"/>
        <w:numPr>
          <w:ilvl w:val="0"/>
          <w:numId w:val="41"/>
        </w:numPr>
        <w:ind w:left="426"/>
        <w:rPr>
          <w:rFonts w:cstheme="minorHAnsi"/>
        </w:rPr>
      </w:pPr>
      <w:r>
        <w:rPr>
          <w:rFonts w:cstheme="minorHAnsi"/>
        </w:rPr>
        <w:t>Si v</w:t>
      </w:r>
      <w:r w:rsidR="00726620">
        <w:rPr>
          <w:rFonts w:cstheme="minorHAnsi"/>
        </w:rPr>
        <w:t xml:space="preserve">ous avez réalisé précédemment une charte graphique sur le projet </w:t>
      </w:r>
      <w:proofErr w:type="spellStart"/>
      <w:r w:rsidR="00726620">
        <w:rPr>
          <w:rFonts w:cstheme="minorHAnsi"/>
        </w:rPr>
        <w:t>ARKITEK</w:t>
      </w:r>
      <w:proofErr w:type="spellEnd"/>
      <w:r w:rsidR="00726620">
        <w:rPr>
          <w:rFonts w:cstheme="minorHAnsi"/>
        </w:rPr>
        <w:t>. Veuillez-vous y référer. Si ce n’est pas le cas veuillez-vous référer aux pages 83 à 87 du cahier des charges</w:t>
      </w:r>
      <w:r>
        <w:rPr>
          <w:rFonts w:cstheme="minorHAnsi"/>
        </w:rPr>
        <w:t>.</w:t>
      </w:r>
    </w:p>
    <w:p w14:paraId="01EBA072" w14:textId="77777777" w:rsidR="00726620" w:rsidRPr="00726620" w:rsidRDefault="00726620" w:rsidP="00DF79E8">
      <w:pPr>
        <w:pStyle w:val="Paragraphedeliste"/>
        <w:ind w:left="426"/>
        <w:rPr>
          <w:rFonts w:cstheme="minorHAnsi"/>
        </w:rPr>
      </w:pPr>
    </w:p>
    <w:p w14:paraId="4CA8C71E" w14:textId="7EC5A159" w:rsidR="00726620" w:rsidRDefault="00726620" w:rsidP="00DF79E8">
      <w:pPr>
        <w:pStyle w:val="Paragraphedeliste"/>
        <w:numPr>
          <w:ilvl w:val="0"/>
          <w:numId w:val="41"/>
        </w:numPr>
        <w:ind w:left="426"/>
        <w:rPr>
          <w:rFonts w:cstheme="minorHAnsi"/>
        </w:rPr>
      </w:pPr>
      <w:r>
        <w:rPr>
          <w:rFonts w:cstheme="minorHAnsi"/>
        </w:rPr>
        <w:t>Pour les éléments textuels socles, veuillez-vous référer à la page 36 du cahier des charges.</w:t>
      </w:r>
    </w:p>
    <w:p w14:paraId="07A1B6CE" w14:textId="77777777" w:rsidR="00726620" w:rsidRPr="00726620" w:rsidRDefault="00726620" w:rsidP="00DF79E8">
      <w:pPr>
        <w:pStyle w:val="Paragraphedeliste"/>
        <w:ind w:left="426"/>
        <w:rPr>
          <w:rFonts w:cstheme="minorHAnsi"/>
        </w:rPr>
      </w:pPr>
    </w:p>
    <w:p w14:paraId="160CE45E" w14:textId="0844F696" w:rsidR="00726620" w:rsidRDefault="00726620" w:rsidP="00DF79E8">
      <w:pPr>
        <w:pStyle w:val="Paragraphedeliste"/>
        <w:numPr>
          <w:ilvl w:val="0"/>
          <w:numId w:val="41"/>
        </w:numPr>
        <w:ind w:left="426"/>
        <w:rPr>
          <w:rFonts w:cstheme="minorHAnsi"/>
        </w:rPr>
      </w:pPr>
      <w:r>
        <w:rPr>
          <w:rFonts w:cstheme="minorHAnsi"/>
        </w:rPr>
        <w:t>Pour les éléments textuels du programme de l’événementiel, veuillez-vous référer à la page 38 du cahier des charges.</w:t>
      </w:r>
    </w:p>
    <w:p w14:paraId="37C50CDB" w14:textId="77777777" w:rsidR="00726620" w:rsidRPr="00726620" w:rsidRDefault="00726620" w:rsidP="00DF79E8">
      <w:pPr>
        <w:pStyle w:val="Paragraphedeliste"/>
        <w:ind w:left="426"/>
        <w:rPr>
          <w:rFonts w:cstheme="minorHAnsi"/>
        </w:rPr>
      </w:pPr>
    </w:p>
    <w:p w14:paraId="24785797" w14:textId="06A1BAAB" w:rsidR="00726620" w:rsidRDefault="00726620" w:rsidP="00DF79E8">
      <w:pPr>
        <w:pStyle w:val="Paragraphedeliste"/>
        <w:numPr>
          <w:ilvl w:val="0"/>
          <w:numId w:val="41"/>
        </w:numPr>
        <w:ind w:left="426"/>
        <w:rPr>
          <w:rFonts w:cstheme="minorHAnsi"/>
        </w:rPr>
      </w:pPr>
      <w:r>
        <w:rPr>
          <w:rFonts w:cstheme="minorHAnsi"/>
        </w:rPr>
        <w:t>Si vous souhaitez plus d’informations sur le projet, veuillez balayer l’ensemble du cahier des charges.</w:t>
      </w:r>
    </w:p>
    <w:p w14:paraId="39698429" w14:textId="77777777" w:rsidR="00B078B0" w:rsidRPr="00B078B0" w:rsidRDefault="00B078B0" w:rsidP="00DF79E8">
      <w:pPr>
        <w:pStyle w:val="Paragraphedeliste"/>
        <w:ind w:left="426"/>
        <w:rPr>
          <w:rFonts w:cstheme="minorHAnsi"/>
        </w:rPr>
      </w:pPr>
    </w:p>
    <w:p w14:paraId="266E103C" w14:textId="574202E0" w:rsidR="00B078B0" w:rsidRDefault="00B078B0" w:rsidP="00DF79E8">
      <w:pPr>
        <w:pStyle w:val="Paragraphedeliste"/>
        <w:numPr>
          <w:ilvl w:val="0"/>
          <w:numId w:val="41"/>
        </w:numPr>
        <w:ind w:left="426"/>
        <w:rPr>
          <w:rFonts w:cstheme="minorHAnsi"/>
        </w:rPr>
      </w:pPr>
      <w:r>
        <w:rPr>
          <w:rFonts w:cstheme="minorHAnsi"/>
        </w:rPr>
        <w:t>La durée du motion design ne doit pas excéder 60 secondes. Son ratio peut être 16/9 ou 2,</w:t>
      </w:r>
      <w:proofErr w:type="gramStart"/>
      <w:r>
        <w:rPr>
          <w:rFonts w:cstheme="minorHAnsi"/>
        </w:rPr>
        <w:t>35:</w:t>
      </w:r>
      <w:proofErr w:type="gramEnd"/>
      <w:r>
        <w:rPr>
          <w:rFonts w:cstheme="minorHAnsi"/>
        </w:rPr>
        <w:t>1 (cinémascope). Définition minimale 1080p (16/9) ou 816p (2,</w:t>
      </w:r>
      <w:proofErr w:type="gramStart"/>
      <w:r>
        <w:rPr>
          <w:rFonts w:cstheme="minorHAnsi"/>
        </w:rPr>
        <w:t>35:</w:t>
      </w:r>
      <w:proofErr w:type="gramEnd"/>
      <w:r>
        <w:rPr>
          <w:rFonts w:cstheme="minorHAnsi"/>
        </w:rPr>
        <w:t xml:space="preserve">1). </w:t>
      </w:r>
      <w:proofErr w:type="spellStart"/>
      <w:r>
        <w:rPr>
          <w:rFonts w:cstheme="minorHAnsi"/>
        </w:rPr>
        <w:t>Framerate</w:t>
      </w:r>
      <w:proofErr w:type="spellEnd"/>
      <w:r>
        <w:rPr>
          <w:rFonts w:cstheme="minorHAnsi"/>
        </w:rPr>
        <w:t xml:space="preserve"> minimum : 24fps. </w:t>
      </w:r>
      <w:proofErr w:type="spellStart"/>
      <w:r>
        <w:rPr>
          <w:rFonts w:cstheme="minorHAnsi"/>
        </w:rPr>
        <w:t>Framerate</w:t>
      </w:r>
      <w:proofErr w:type="spellEnd"/>
      <w:r>
        <w:rPr>
          <w:rFonts w:cstheme="minorHAnsi"/>
        </w:rPr>
        <w:t xml:space="preserve"> maximum : 60fps. Format d’export : </w:t>
      </w:r>
      <w:proofErr w:type="spellStart"/>
      <w:r>
        <w:rPr>
          <w:rFonts w:cstheme="minorHAnsi"/>
        </w:rPr>
        <w:t>MOV</w:t>
      </w:r>
      <w:proofErr w:type="spellEnd"/>
      <w:r>
        <w:rPr>
          <w:rFonts w:cstheme="minorHAnsi"/>
        </w:rPr>
        <w:t xml:space="preserve"> ou MP4. Codec vidéo H264. Codec audio : </w:t>
      </w:r>
      <w:proofErr w:type="spellStart"/>
      <w:r>
        <w:rPr>
          <w:rFonts w:cstheme="minorHAnsi"/>
        </w:rPr>
        <w:t>AAC</w:t>
      </w:r>
      <w:proofErr w:type="spellEnd"/>
      <w:r>
        <w:rPr>
          <w:rFonts w:cstheme="minorHAnsi"/>
        </w:rPr>
        <w:t>. La vignette sera réalisée au format JPG</w:t>
      </w:r>
      <w:r w:rsidR="004C0673">
        <w:rPr>
          <w:rFonts w:cstheme="minorHAnsi"/>
        </w:rPr>
        <w:t xml:space="preserve"> avec le logiciel de votre choix. Cette vignette sera utilisée pour la publication de la vidéo sur </w:t>
      </w:r>
      <w:proofErr w:type="spellStart"/>
      <w:r w:rsidR="004C0673">
        <w:rPr>
          <w:rFonts w:cstheme="minorHAnsi"/>
        </w:rPr>
        <w:t>Youtube</w:t>
      </w:r>
      <w:proofErr w:type="spellEnd"/>
      <w:r w:rsidR="004C0673">
        <w:rPr>
          <w:rFonts w:cstheme="minorHAnsi"/>
        </w:rPr>
        <w:t>.</w:t>
      </w:r>
    </w:p>
    <w:p w14:paraId="414061FE" w14:textId="77777777" w:rsidR="008778F8" w:rsidRDefault="008778F8" w:rsidP="00DF79E8">
      <w:pPr>
        <w:pStyle w:val="Paragraphedeliste"/>
        <w:ind w:left="426"/>
        <w:rPr>
          <w:rFonts w:cstheme="minorHAnsi"/>
        </w:rPr>
      </w:pPr>
    </w:p>
    <w:p w14:paraId="1E3F7FD7" w14:textId="4EA568D7" w:rsidR="008778F8" w:rsidRDefault="008778F8" w:rsidP="00DF79E8">
      <w:pPr>
        <w:pStyle w:val="Paragraphedeliste"/>
        <w:numPr>
          <w:ilvl w:val="0"/>
          <w:numId w:val="41"/>
        </w:numPr>
        <w:ind w:left="426"/>
        <w:rPr>
          <w:rFonts w:cstheme="minorHAnsi"/>
        </w:rPr>
      </w:pPr>
      <w:r>
        <w:rPr>
          <w:rFonts w:cstheme="minorHAnsi"/>
        </w:rPr>
        <w:t>Nom des fichiers à exporter :</w:t>
      </w:r>
    </w:p>
    <w:p w14:paraId="23CDA748" w14:textId="273E146E" w:rsidR="008778F8" w:rsidRDefault="008778F8" w:rsidP="00DF79E8">
      <w:pPr>
        <w:pStyle w:val="Paragraphedeliste"/>
        <w:ind w:left="426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Votrenom_Votreprenom_MotionDesign_TrailerArkitek</w:t>
      </w:r>
      <w:proofErr w:type="spellEnd"/>
    </w:p>
    <w:p w14:paraId="2FD90752" w14:textId="79C47469" w:rsidR="008778F8" w:rsidRDefault="008778F8" w:rsidP="00DF79E8">
      <w:pPr>
        <w:pStyle w:val="Paragraphedeliste"/>
        <w:ind w:left="426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Votrenom_Votreprenom_Vignette_TrailerArkitek</w:t>
      </w:r>
      <w:proofErr w:type="spellEnd"/>
    </w:p>
    <w:p w14:paraId="76661604" w14:textId="77777777" w:rsidR="008778F8" w:rsidRDefault="008778F8" w:rsidP="008778F8">
      <w:pPr>
        <w:rPr>
          <w:rFonts w:cstheme="minorHAnsi"/>
        </w:rPr>
      </w:pPr>
    </w:p>
    <w:p w14:paraId="24549607" w14:textId="77777777" w:rsidR="00450D9D" w:rsidRDefault="00450D9D">
      <w:pPr>
        <w:rPr>
          <w:rFonts w:cstheme="minorHAnsi"/>
        </w:rPr>
      </w:pPr>
      <w:r>
        <w:rPr>
          <w:rFonts w:cstheme="minorHAnsi"/>
        </w:rPr>
        <w:br w:type="page"/>
      </w:r>
    </w:p>
    <w:p w14:paraId="1A400A30" w14:textId="542488C3" w:rsidR="008778F8" w:rsidRPr="008778F8" w:rsidRDefault="007D55D8" w:rsidP="00DF79E8">
      <w:pPr>
        <w:pStyle w:val="Paragraphedeliste"/>
        <w:numPr>
          <w:ilvl w:val="0"/>
          <w:numId w:val="41"/>
        </w:numPr>
        <w:ind w:left="284"/>
        <w:rPr>
          <w:rFonts w:cstheme="minorHAnsi"/>
        </w:rPr>
      </w:pPr>
      <w:r w:rsidRPr="007D55D8">
        <w:rPr>
          <w:rFonts w:cstheme="minorHAnsi"/>
        </w:rPr>
        <w:lastRenderedPageBreak/>
        <w:t xml:space="preserve">Vous téléchargez les ressources présentes dans le bloc situé en dessous de ces instructions « Ressources Projet </w:t>
      </w:r>
      <w:proofErr w:type="spellStart"/>
      <w:r w:rsidRPr="007D55D8">
        <w:rPr>
          <w:rFonts w:cstheme="minorHAnsi"/>
        </w:rPr>
        <w:t>Arkitek</w:t>
      </w:r>
      <w:proofErr w:type="spellEnd"/>
      <w:r w:rsidRPr="007D55D8">
        <w:rPr>
          <w:rFonts w:cstheme="minorHAnsi"/>
        </w:rPr>
        <w:t xml:space="preserve"> au format ZIP »</w:t>
      </w:r>
      <w:r>
        <w:rPr>
          <w:rFonts w:cstheme="minorHAnsi"/>
        </w:rPr>
        <w:t>.</w:t>
      </w:r>
    </w:p>
    <w:p w14:paraId="458DA359" w14:textId="77777777" w:rsidR="00F866CA" w:rsidRDefault="00F866CA" w:rsidP="00DF79E8">
      <w:pPr>
        <w:pStyle w:val="Paragraphedeliste"/>
        <w:ind w:left="284"/>
        <w:rPr>
          <w:rFonts w:cstheme="minorHAnsi"/>
        </w:rPr>
      </w:pPr>
    </w:p>
    <w:p w14:paraId="200C62A0" w14:textId="6227A538" w:rsidR="00F866CA" w:rsidRDefault="008778F8" w:rsidP="00DF79E8">
      <w:pPr>
        <w:pStyle w:val="Paragraphedeliste"/>
        <w:ind w:left="284"/>
        <w:rPr>
          <w:rFonts w:cstheme="minorHAnsi"/>
        </w:rPr>
      </w:pPr>
      <w:r>
        <w:rPr>
          <w:rFonts w:cstheme="minorHAnsi"/>
        </w:rPr>
        <w:t>Ce</w:t>
      </w:r>
      <w:r w:rsidR="006554E9">
        <w:rPr>
          <w:rFonts w:cstheme="minorHAnsi"/>
        </w:rPr>
        <w:t>s</w:t>
      </w:r>
      <w:r>
        <w:rPr>
          <w:rFonts w:cstheme="minorHAnsi"/>
        </w:rPr>
        <w:t xml:space="preserve"> archive</w:t>
      </w:r>
      <w:r w:rsidR="006554E9">
        <w:rPr>
          <w:rFonts w:cstheme="minorHAnsi"/>
        </w:rPr>
        <w:t>s</w:t>
      </w:r>
      <w:r>
        <w:rPr>
          <w:rFonts w:cstheme="minorHAnsi"/>
        </w:rPr>
        <w:t xml:space="preserve"> contien</w:t>
      </w:r>
      <w:r w:rsidR="006554E9">
        <w:rPr>
          <w:rFonts w:cstheme="minorHAnsi"/>
        </w:rPr>
        <w:t>nent</w:t>
      </w:r>
      <w:r>
        <w:rPr>
          <w:rFonts w:cstheme="minorHAnsi"/>
        </w:rPr>
        <w:t xml:space="preserve"> des ressources photo</w:t>
      </w:r>
      <w:r w:rsidR="00F866CA">
        <w:rPr>
          <w:rFonts w:cstheme="minorHAnsi"/>
        </w:rPr>
        <w:t xml:space="preserve">, </w:t>
      </w:r>
      <w:r>
        <w:rPr>
          <w:rFonts w:cstheme="minorHAnsi"/>
        </w:rPr>
        <w:t xml:space="preserve">vidéo </w:t>
      </w:r>
      <w:r w:rsidR="00F866CA">
        <w:rPr>
          <w:rFonts w:cstheme="minorHAnsi"/>
        </w:rPr>
        <w:t xml:space="preserve">et musique </w:t>
      </w:r>
      <w:r>
        <w:rPr>
          <w:rFonts w:cstheme="minorHAnsi"/>
        </w:rPr>
        <w:t>que vous allez pouvoir injecter dans votre template</w:t>
      </w:r>
      <w:r w:rsidR="00F866CA">
        <w:rPr>
          <w:rFonts w:cstheme="minorHAnsi"/>
        </w:rPr>
        <w:t xml:space="preserve"> (vidéos et photos des architectes, vidéos imagerie architecture, vidéos évent, vidéos Bordeaux</w:t>
      </w:r>
      <w:r w:rsidR="006554E9">
        <w:rPr>
          <w:rFonts w:cstheme="minorHAnsi"/>
        </w:rPr>
        <w:t>, musiques multi styles</w:t>
      </w:r>
      <w:r w:rsidR="00F866CA">
        <w:rPr>
          <w:rFonts w:cstheme="minorHAnsi"/>
        </w:rPr>
        <w:t>)</w:t>
      </w:r>
      <w:r>
        <w:rPr>
          <w:rFonts w:cstheme="minorHAnsi"/>
        </w:rPr>
        <w:t xml:space="preserve">. </w:t>
      </w:r>
    </w:p>
    <w:p w14:paraId="589BC98F" w14:textId="77777777" w:rsidR="00F866CA" w:rsidRDefault="00F866CA" w:rsidP="00DF79E8">
      <w:pPr>
        <w:pStyle w:val="Paragraphedeliste"/>
        <w:ind w:left="284"/>
        <w:rPr>
          <w:rFonts w:cstheme="minorHAnsi"/>
        </w:rPr>
      </w:pPr>
    </w:p>
    <w:p w14:paraId="4863985D" w14:textId="53870037" w:rsidR="008778F8" w:rsidRDefault="008778F8" w:rsidP="00DF79E8">
      <w:pPr>
        <w:pStyle w:val="Paragraphedeliste"/>
        <w:ind w:left="284"/>
        <w:rPr>
          <w:rFonts w:cstheme="minorHAnsi"/>
        </w:rPr>
      </w:pPr>
      <w:r>
        <w:rPr>
          <w:rFonts w:cstheme="minorHAnsi"/>
        </w:rPr>
        <w:t>Vous pouvez compléter ces ressources tant qu’elles répondent aux exigences du cahier des charges.</w:t>
      </w:r>
      <w:r w:rsidR="00F866CA">
        <w:rPr>
          <w:rFonts w:cstheme="minorHAnsi"/>
        </w:rPr>
        <w:t xml:space="preserve"> Si les musiques ne vous inspirent pas, cherche</w:t>
      </w:r>
      <w:r w:rsidR="007464FB">
        <w:rPr>
          <w:rFonts w:cstheme="minorHAnsi"/>
        </w:rPr>
        <w:t>z</w:t>
      </w:r>
      <w:r w:rsidR="00F866CA">
        <w:rPr>
          <w:rFonts w:cstheme="minorHAnsi"/>
        </w:rPr>
        <w:t xml:space="preserve"> des alternatives mais attention : vous devez utiliser une musique libre de droits.</w:t>
      </w:r>
      <w:r w:rsidR="007464FB">
        <w:rPr>
          <w:rFonts w:cstheme="minorHAnsi"/>
        </w:rPr>
        <w:t xml:space="preserve"> Vous pouvez aussi utiliser les musiques de l’archive téléchargée dans l’UA 05.</w:t>
      </w:r>
    </w:p>
    <w:p w14:paraId="32433DBB" w14:textId="77777777" w:rsidR="00275E42" w:rsidRDefault="00275E42" w:rsidP="00DF79E8">
      <w:pPr>
        <w:pStyle w:val="Paragraphedeliste"/>
        <w:ind w:left="284"/>
        <w:rPr>
          <w:rFonts w:cstheme="minorHAnsi"/>
        </w:rPr>
      </w:pPr>
    </w:p>
    <w:p w14:paraId="28F6F9D6" w14:textId="45EE397A" w:rsidR="00275E42" w:rsidRDefault="00275E42" w:rsidP="00DF79E8">
      <w:pPr>
        <w:pStyle w:val="Paragraphedeliste"/>
        <w:ind w:left="284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C9744CB" wp14:editId="3BB911D7">
            <wp:extent cx="5756275" cy="1326515"/>
            <wp:effectExtent l="0" t="0" r="0" b="6985"/>
            <wp:docPr id="2120174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CD532" w14:textId="2BA10361" w:rsidR="00B078B0" w:rsidRDefault="00275E42" w:rsidP="00DF79E8">
      <w:pPr>
        <w:pStyle w:val="ressourcesguidance"/>
        <w:ind w:left="284"/>
      </w:pPr>
      <w:r w:rsidRPr="00275E42">
        <w:t>CDUI1305m01-UA07-captureEcranDossiersArchives01.png</w:t>
      </w:r>
    </w:p>
    <w:p w14:paraId="0B3FDE08" w14:textId="18162F82" w:rsidR="00275E42" w:rsidRDefault="00275E42" w:rsidP="00DF79E8">
      <w:pPr>
        <w:pStyle w:val="Paragraphedeliste"/>
        <w:ind w:left="284"/>
        <w:jc w:val="center"/>
        <w:rPr>
          <w:rFonts w:cstheme="minorHAnsi"/>
        </w:rPr>
      </w:pPr>
    </w:p>
    <w:p w14:paraId="2786219C" w14:textId="26294C92" w:rsidR="007D55D8" w:rsidRPr="00275E42" w:rsidRDefault="00275E42" w:rsidP="007D55D8">
      <w:pPr>
        <w:pStyle w:val="Paragraphedeliste"/>
        <w:ind w:left="284"/>
        <w:rPr>
          <w:rFonts w:cstheme="minorHAnsi"/>
          <w:i/>
          <w:iCs/>
        </w:rPr>
      </w:pPr>
      <w:r>
        <w:rPr>
          <w:rFonts w:cstheme="minorHAnsi"/>
          <w:i/>
          <w:iCs/>
        </w:rPr>
        <w:br/>
      </w:r>
    </w:p>
    <w:p w14:paraId="5FC41711" w14:textId="77777777" w:rsidR="007D55D8" w:rsidRDefault="007D55D8" w:rsidP="007D55D8">
      <w:pPr>
        <w:pStyle w:val="Paragraphedeliste"/>
        <w:jc w:val="center"/>
        <w:rPr>
          <w:rFonts w:cstheme="minorHAnsi"/>
        </w:rPr>
      </w:pPr>
    </w:p>
    <w:p w14:paraId="585FB9BA" w14:textId="22788496" w:rsidR="007D55D8" w:rsidRDefault="003B45BB" w:rsidP="007D55D8">
      <w:pPr>
        <w:pStyle w:val="Paragraphedeliste"/>
        <w:ind w:left="284"/>
        <w:rPr>
          <w:rStyle w:val="Accentuation"/>
          <w:rFonts w:ascii="Roboto" w:hAnsi="Roboto"/>
          <w:color w:val="333333"/>
          <w:shd w:val="clear" w:color="auto" w:fill="FFFFFF"/>
        </w:rPr>
      </w:pPr>
      <w:r>
        <w:rPr>
          <w:rStyle w:val="Accentuation"/>
          <w:rFonts w:ascii="Roboto" w:hAnsi="Roboto"/>
          <w:color w:val="333333"/>
          <w:shd w:val="clear" w:color="auto" w:fill="FFFFFF"/>
        </w:rPr>
        <w:t>Veuillez noter que les archives dépassant 4 giga-octets ont été scindées en plusieurs archives pour faciliter le téléchargement.</w:t>
      </w:r>
    </w:p>
    <w:p w14:paraId="2829B046" w14:textId="77777777" w:rsidR="003B45BB" w:rsidRDefault="003B45BB" w:rsidP="007D55D8">
      <w:pPr>
        <w:pStyle w:val="Paragraphedeliste"/>
        <w:ind w:left="284"/>
        <w:rPr>
          <w:rFonts w:cstheme="minorHAnsi"/>
          <w:i/>
          <w:iCs/>
        </w:rPr>
      </w:pPr>
    </w:p>
    <w:p w14:paraId="62697E13" w14:textId="6D62DCB6" w:rsidR="007D55D8" w:rsidRDefault="007D55D8" w:rsidP="007D55D8">
      <w:pPr>
        <w:pStyle w:val="Paragraphedeliste"/>
        <w:ind w:left="284"/>
        <w:rPr>
          <w:rFonts w:cstheme="minorHAnsi"/>
        </w:rPr>
      </w:pPr>
      <w:r>
        <w:rPr>
          <w:rFonts w:cstheme="minorHAnsi"/>
          <w:i/>
          <w:iCs/>
          <w:noProof/>
        </w:rPr>
        <w:drawing>
          <wp:inline distT="0" distB="0" distL="0" distR="0" wp14:anchorId="16D981D8" wp14:editId="27327386">
            <wp:extent cx="4226943" cy="2304754"/>
            <wp:effectExtent l="0" t="0" r="2540" b="635"/>
            <wp:docPr id="15760647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28" cy="230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4CB8B" w14:textId="70309EFB" w:rsidR="007D55D8" w:rsidRDefault="007D55D8" w:rsidP="007D55D8">
      <w:pPr>
        <w:pStyle w:val="Paragraphedeliste"/>
        <w:ind w:left="284"/>
        <w:rPr>
          <w:rFonts w:cstheme="minorHAnsi"/>
          <w:i/>
          <w:iCs/>
        </w:rPr>
      </w:pPr>
    </w:p>
    <w:p w14:paraId="76B33F53" w14:textId="434BBAFA" w:rsidR="007D55D8" w:rsidRDefault="007D55D8" w:rsidP="007D55D8">
      <w:pPr>
        <w:pStyle w:val="ressourcesguidance"/>
        <w:ind w:left="284"/>
      </w:pPr>
      <w:r w:rsidRPr="00275E42">
        <w:t>CDUI1305m01-UA07-captureEcranDossiersArchives0</w:t>
      </w:r>
      <w:r>
        <w:t>3</w:t>
      </w:r>
      <w:r w:rsidRPr="00275E42">
        <w:t>.png</w:t>
      </w:r>
    </w:p>
    <w:p w14:paraId="22F6EDF0" w14:textId="77777777" w:rsidR="00275E42" w:rsidRPr="00C00312" w:rsidRDefault="00275E42" w:rsidP="00275E42">
      <w:pPr>
        <w:pStyle w:val="Paragraphedeliste"/>
        <w:jc w:val="center"/>
        <w:rPr>
          <w:rFonts w:cstheme="minorHAnsi"/>
        </w:rPr>
      </w:pPr>
    </w:p>
    <w:p w14:paraId="2D5D6AC1" w14:textId="77777777" w:rsidR="008778F8" w:rsidRPr="008778F8" w:rsidRDefault="008778F8" w:rsidP="008778F8">
      <w:pPr>
        <w:pStyle w:val="Paragraphedeliste"/>
        <w:rPr>
          <w:rFonts w:cstheme="minorHAnsi"/>
        </w:rPr>
      </w:pPr>
    </w:p>
    <w:p w14:paraId="60A7E9F7" w14:textId="77777777" w:rsidR="00450D9D" w:rsidRDefault="00450D9D">
      <w:pPr>
        <w:rPr>
          <w:rFonts w:cstheme="minorHAnsi"/>
        </w:rPr>
      </w:pPr>
      <w:r>
        <w:rPr>
          <w:rFonts w:cstheme="minorHAnsi"/>
        </w:rPr>
        <w:br w:type="page"/>
      </w:r>
    </w:p>
    <w:p w14:paraId="384852A2" w14:textId="5C0C5864" w:rsidR="006B272B" w:rsidRDefault="008778F8" w:rsidP="00E2390A">
      <w:pPr>
        <w:pStyle w:val="Paragraphedeliste"/>
        <w:numPr>
          <w:ilvl w:val="0"/>
          <w:numId w:val="41"/>
        </w:numPr>
        <w:ind w:left="708"/>
        <w:rPr>
          <w:rFonts w:cstheme="minorHAnsi"/>
        </w:rPr>
      </w:pPr>
      <w:r w:rsidRPr="00F53923">
        <w:rPr>
          <w:rFonts w:cstheme="minorHAnsi"/>
        </w:rPr>
        <w:lastRenderedPageBreak/>
        <w:t>Si vous n’avez pas accès à un abonnement au site Envato, vous téléchargez la ressource </w:t>
      </w:r>
      <w:r w:rsidR="00F53923">
        <w:rPr>
          <w:rFonts w:cstheme="minorHAnsi"/>
        </w:rPr>
        <w:t xml:space="preserve">ci-dessous. Cette ressource contient une trentaine de template de motion design After Effects orienté « Event ». Vous allez pouvoir choisir parmi ces templates pour réaliser le motion design </w:t>
      </w:r>
      <w:proofErr w:type="spellStart"/>
      <w:r w:rsidR="00F53923">
        <w:rPr>
          <w:rFonts w:cstheme="minorHAnsi"/>
        </w:rPr>
        <w:t>Arkitek</w:t>
      </w:r>
      <w:proofErr w:type="spellEnd"/>
      <w:r w:rsidR="00F53923">
        <w:rPr>
          <w:rFonts w:cstheme="minorHAnsi"/>
        </w:rPr>
        <w:t>. Bien entendu, des modifications sont nécessaires pour respecter le cahier des charges.</w:t>
      </w:r>
    </w:p>
    <w:p w14:paraId="4B442EC9" w14:textId="27E09835" w:rsidR="00746B30" w:rsidRPr="00746B30" w:rsidRDefault="00746B30" w:rsidP="00746B30">
      <w:pPr>
        <w:rPr>
          <w:rFonts w:cstheme="minorHAnsi"/>
        </w:rPr>
      </w:pPr>
    </w:p>
    <w:p w14:paraId="77CCCDF3" w14:textId="1951EB77" w:rsidR="00F53923" w:rsidRDefault="00F53923" w:rsidP="00F53923">
      <w:pPr>
        <w:jc w:val="center"/>
        <w:rPr>
          <w:rFonts w:cstheme="minorHAnsi"/>
          <w:b/>
          <w:bCs/>
          <w:color w:val="00B0F0"/>
        </w:rPr>
      </w:pPr>
      <w:r w:rsidRPr="00F53923">
        <w:rPr>
          <w:rFonts w:cstheme="minorHAnsi"/>
          <w:b/>
          <w:bCs/>
          <w:color w:val="00B0F0"/>
        </w:rPr>
        <w:t>CDUI1305m01-UA07-</w:t>
      </w:r>
      <w:r w:rsidR="003B45BB">
        <w:rPr>
          <w:rFonts w:cstheme="minorHAnsi"/>
          <w:b/>
          <w:bCs/>
          <w:color w:val="00B0F0"/>
        </w:rPr>
        <w:t>000-</w:t>
      </w:r>
      <w:r w:rsidRPr="00F53923">
        <w:rPr>
          <w:rFonts w:cstheme="minorHAnsi"/>
          <w:b/>
          <w:bCs/>
          <w:color w:val="00B0F0"/>
        </w:rPr>
        <w:t>AeTemplateEventsForArkitek.zip</w:t>
      </w:r>
    </w:p>
    <w:p w14:paraId="0B616EA8" w14:textId="703CA787" w:rsidR="00746B30" w:rsidRPr="00F53923" w:rsidRDefault="00746B30" w:rsidP="00F53923">
      <w:pPr>
        <w:jc w:val="center"/>
        <w:rPr>
          <w:rFonts w:cstheme="minorHAnsi"/>
          <w:b/>
          <w:bCs/>
          <w:color w:val="00B0F0"/>
        </w:rPr>
      </w:pPr>
      <w:r w:rsidRPr="00746B30">
        <w:rPr>
          <w:rFonts w:cstheme="minorHAnsi"/>
        </w:rPr>
        <w:drawing>
          <wp:inline distT="0" distB="0" distL="0" distR="0" wp14:anchorId="61F3E0C6" wp14:editId="006BD6FF">
            <wp:extent cx="3428999" cy="176841"/>
            <wp:effectExtent l="0" t="0" r="635" b="0"/>
            <wp:docPr id="4663668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66858" name=""/>
                    <pic:cNvPicPr/>
                  </pic:nvPicPr>
                  <pic:blipFill rotWithShape="1">
                    <a:blip r:embed="rId11"/>
                    <a:srcRect t="2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79" cy="17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02F0B" w14:textId="77777777" w:rsidR="006B272B" w:rsidRDefault="006B272B" w:rsidP="006B272B">
      <w:pPr>
        <w:pStyle w:val="Paragraphedeliste"/>
        <w:rPr>
          <w:rFonts w:cstheme="minorHAnsi"/>
        </w:rPr>
      </w:pPr>
    </w:p>
    <w:p w14:paraId="26B5F50E" w14:textId="77777777" w:rsidR="00746B30" w:rsidRDefault="00746B30" w:rsidP="006B272B">
      <w:pPr>
        <w:pStyle w:val="Paragraphedeliste"/>
        <w:rPr>
          <w:rFonts w:cstheme="minorHAnsi"/>
        </w:rPr>
      </w:pPr>
    </w:p>
    <w:p w14:paraId="6E5C4137" w14:textId="385BF7C2" w:rsidR="006B272B" w:rsidRDefault="006B272B" w:rsidP="006B272B">
      <w:pPr>
        <w:pStyle w:val="Paragraphedeliste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93F1BA4" wp14:editId="625C482B">
            <wp:extent cx="5745480" cy="2875280"/>
            <wp:effectExtent l="0" t="0" r="7620" b="1270"/>
            <wp:docPr id="6705602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014E3" w14:textId="20BDA22B" w:rsidR="006B272B" w:rsidRDefault="006B272B" w:rsidP="003F1658">
      <w:pPr>
        <w:pStyle w:val="ressourcesguidance"/>
      </w:pPr>
      <w:r w:rsidRPr="006B272B">
        <w:t>CDUI1305m01-UA07-captureEcranDossiersArchivesTemplates01.png</w:t>
      </w:r>
    </w:p>
    <w:p w14:paraId="40BAD728" w14:textId="77777777" w:rsidR="006B272B" w:rsidRDefault="006B272B" w:rsidP="006B272B">
      <w:pPr>
        <w:pStyle w:val="Paragraphedeliste"/>
        <w:rPr>
          <w:rFonts w:cstheme="minorHAnsi"/>
        </w:rPr>
      </w:pPr>
    </w:p>
    <w:p w14:paraId="4434045C" w14:textId="44FF2D1F" w:rsidR="006B272B" w:rsidRDefault="006B272B" w:rsidP="006B272B">
      <w:pPr>
        <w:ind w:left="708"/>
        <w:rPr>
          <w:rFonts w:cstheme="minorHAnsi"/>
        </w:rPr>
      </w:pPr>
      <w:r>
        <w:rPr>
          <w:rFonts w:cstheme="minorHAnsi"/>
        </w:rPr>
        <w:t>Pour chaque template sont fournis la vidéo exemple ainsi que l’archive contenant le/les fichiers pour Adobe After Effects.</w:t>
      </w:r>
    </w:p>
    <w:p w14:paraId="1A982294" w14:textId="77777777" w:rsidR="006B272B" w:rsidRPr="006B272B" w:rsidRDefault="006B272B" w:rsidP="003F1658">
      <w:pPr>
        <w:ind w:left="708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973437B" wp14:editId="00DAF90F">
            <wp:extent cx="2069961" cy="1355427"/>
            <wp:effectExtent l="0" t="0" r="6985" b="0"/>
            <wp:docPr id="85376896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16" cy="13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E34FF" w14:textId="66C25939" w:rsidR="006B272B" w:rsidRDefault="00F1575D" w:rsidP="003F1658">
      <w:pPr>
        <w:pStyle w:val="ressourcesguidance"/>
      </w:pPr>
      <w:r w:rsidRPr="00F1575D">
        <w:t>CDUI1305m01-UA07-captureEcranDossiersArchivesTemplates02.png</w:t>
      </w:r>
    </w:p>
    <w:p w14:paraId="6011C4F0" w14:textId="77777777" w:rsidR="006B272B" w:rsidRDefault="006B272B" w:rsidP="006B272B">
      <w:pPr>
        <w:pStyle w:val="Paragraphedeliste"/>
        <w:jc w:val="center"/>
        <w:rPr>
          <w:rFonts w:cstheme="minorHAnsi"/>
        </w:rPr>
      </w:pPr>
    </w:p>
    <w:p w14:paraId="75214EA6" w14:textId="605BEDFB" w:rsidR="00F53923" w:rsidRDefault="006B272B" w:rsidP="00E2390A">
      <w:pPr>
        <w:pStyle w:val="Paragraphedeliste"/>
        <w:numPr>
          <w:ilvl w:val="0"/>
          <w:numId w:val="41"/>
        </w:numPr>
        <w:rPr>
          <w:rFonts w:cstheme="minorHAnsi"/>
        </w:rPr>
      </w:pPr>
      <w:r w:rsidRPr="00F53923">
        <w:rPr>
          <w:rFonts w:cstheme="minorHAnsi"/>
        </w:rPr>
        <w:t xml:space="preserve">Si vous avez accès à un abonnement au site Envato, vous </w:t>
      </w:r>
      <w:r w:rsidR="00F53923" w:rsidRPr="00F53923">
        <w:rPr>
          <w:rFonts w:cstheme="minorHAnsi"/>
        </w:rPr>
        <w:t xml:space="preserve">pouvez </w:t>
      </w:r>
      <w:r w:rsidR="00F53923">
        <w:rPr>
          <w:rFonts w:cstheme="minorHAnsi"/>
        </w:rPr>
        <w:t xml:space="preserve">soit utiliser les ressources fournies à l’étape 12 soit </w:t>
      </w:r>
      <w:r w:rsidR="00F53923" w:rsidRPr="00F53923">
        <w:rPr>
          <w:rFonts w:cstheme="minorHAnsi"/>
        </w:rPr>
        <w:t>effectuer</w:t>
      </w:r>
      <w:r w:rsidRPr="00F53923">
        <w:rPr>
          <w:rFonts w:cstheme="minorHAnsi"/>
        </w:rPr>
        <w:t xml:space="preserve"> une recherche sur le site</w:t>
      </w:r>
      <w:r w:rsidR="00F53923">
        <w:rPr>
          <w:rFonts w:cstheme="minorHAnsi"/>
        </w:rPr>
        <w:t xml:space="preserve"> et</w:t>
      </w:r>
      <w:r w:rsidRPr="00F53923">
        <w:rPr>
          <w:rFonts w:cstheme="minorHAnsi"/>
        </w:rPr>
        <w:t xml:space="preserve"> sélectionne</w:t>
      </w:r>
      <w:r w:rsidR="00F53923">
        <w:rPr>
          <w:rFonts w:cstheme="minorHAnsi"/>
        </w:rPr>
        <w:t>r</w:t>
      </w:r>
      <w:r w:rsidRPr="00F53923">
        <w:rPr>
          <w:rFonts w:cstheme="minorHAnsi"/>
        </w:rPr>
        <w:t xml:space="preserve"> un ou plusieurs template</w:t>
      </w:r>
      <w:r w:rsidR="00F53923">
        <w:rPr>
          <w:rFonts w:cstheme="minorHAnsi"/>
        </w:rPr>
        <w:t xml:space="preserve"> de votre choix pour réaliser le motion design </w:t>
      </w:r>
      <w:proofErr w:type="spellStart"/>
      <w:r w:rsidR="00F53923">
        <w:rPr>
          <w:rFonts w:cstheme="minorHAnsi"/>
        </w:rPr>
        <w:t>Arkitek</w:t>
      </w:r>
      <w:proofErr w:type="spellEnd"/>
      <w:r w:rsidR="00F53923">
        <w:rPr>
          <w:rFonts w:cstheme="minorHAnsi"/>
        </w:rPr>
        <w:t>. Bien entendu, des modifications sont nécessaires pour respecter le cahier des charges.</w:t>
      </w:r>
    </w:p>
    <w:p w14:paraId="2E21E0F4" w14:textId="19D31F35" w:rsidR="006B272B" w:rsidRPr="00F53923" w:rsidRDefault="006B272B" w:rsidP="00F53923">
      <w:pPr>
        <w:pStyle w:val="Paragraphedeliste"/>
        <w:rPr>
          <w:rFonts w:cstheme="minorHAnsi"/>
        </w:rPr>
      </w:pPr>
    </w:p>
    <w:p w14:paraId="4493026E" w14:textId="0DAC1149" w:rsidR="008778F8" w:rsidRPr="001256D0" w:rsidRDefault="008778F8" w:rsidP="00E2390A">
      <w:pPr>
        <w:pStyle w:val="paragraph"/>
        <w:numPr>
          <w:ilvl w:val="0"/>
          <w:numId w:val="4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 xml:space="preserve">20 minutes avant la fin du temps imparti, vous rangerez vos fichiers sources et vos travaux pour une utilisation ultérieure. Les fichiers à conserver sont : les fichiers sources, votre projet After Effects. Même si vous n’avez pas terminé, vous exporterez </w:t>
      </w:r>
      <w:r>
        <w:rPr>
          <w:rFonts w:ascii="Calibri" w:hAnsi="Calibri" w:cs="Calibri"/>
        </w:rPr>
        <w:lastRenderedPageBreak/>
        <w:t xml:space="preserve">l’animation en l’état (voir point 2 pour le format et les codecs) Vous publierez l’animation (ou les animations) sur votre chaine YouTube en mode non répertorié. </w:t>
      </w:r>
    </w:p>
    <w:p w14:paraId="56D109CE" w14:textId="77777777" w:rsidR="008778F8" w:rsidRDefault="008778F8" w:rsidP="008778F8">
      <w:pPr>
        <w:pStyle w:val="Paragraphedeliste"/>
        <w:rPr>
          <w:rFonts w:ascii="Calibri" w:hAnsi="Calibri" w:cs="Calibri"/>
        </w:rPr>
      </w:pPr>
    </w:p>
    <w:p w14:paraId="45528B0D" w14:textId="31C26440" w:rsidR="001B5231" w:rsidRPr="00746B30" w:rsidRDefault="008778F8" w:rsidP="00746B30">
      <w:pPr>
        <w:pStyle w:val="paragraph"/>
        <w:numPr>
          <w:ilvl w:val="0"/>
          <w:numId w:val="41"/>
        </w:numPr>
        <w:spacing w:before="0" w:beforeAutospacing="0" w:after="0" w:afterAutospacing="0"/>
        <w:textAlignment w:val="baseline"/>
        <w:rPr>
          <w:rFonts w:cstheme="minorHAnsi"/>
        </w:rPr>
      </w:pPr>
      <w:r w:rsidRPr="001B5231">
        <w:rPr>
          <w:rFonts w:ascii="Calibri" w:hAnsi="Calibri" w:cs="Calibri"/>
        </w:rPr>
        <w:t>Vous capturerez l’URL (ou les URLs) YouTube, vous la/les copierez sur</w:t>
      </w:r>
      <w:r w:rsidR="00746B30">
        <w:rPr>
          <w:rFonts w:ascii="Calibri" w:hAnsi="Calibri" w:cs="Calibri"/>
        </w:rPr>
        <w:t xml:space="preserve"> un </w:t>
      </w:r>
      <w:proofErr w:type="gramStart"/>
      <w:r w:rsidR="00746B30">
        <w:rPr>
          <w:rFonts w:ascii="Calibri" w:hAnsi="Calibri" w:cs="Calibri"/>
        </w:rPr>
        <w:t>email</w:t>
      </w:r>
      <w:proofErr w:type="gramEnd"/>
      <w:r w:rsidR="00746B30">
        <w:rPr>
          <w:rFonts w:ascii="Calibri" w:hAnsi="Calibri" w:cs="Calibri"/>
        </w:rPr>
        <w:t xml:space="preserve"> adressé à votre formateur.</w:t>
      </w:r>
      <w:r w:rsidR="00746B30">
        <w:rPr>
          <w:rFonts w:ascii="Calibri" w:hAnsi="Calibri" w:cs="Calibri"/>
        </w:rPr>
        <w:br/>
      </w:r>
      <w:r w:rsidR="00746B30">
        <w:rPr>
          <w:rFonts w:ascii="Calibri" w:hAnsi="Calibri" w:cs="Calibri"/>
        </w:rPr>
        <w:br/>
        <w:t xml:space="preserve">Objet : </w:t>
      </w:r>
      <w:r w:rsidRPr="001B5231">
        <w:rPr>
          <w:rFonts w:ascii="Calibri" w:hAnsi="Calibri" w:cs="Calibri"/>
        </w:rPr>
        <w:t xml:space="preserve"> </w:t>
      </w:r>
      <w:proofErr w:type="spellStart"/>
      <w:r w:rsidRPr="001B5231">
        <w:rPr>
          <w:rFonts w:ascii="Calibri" w:hAnsi="Calibri" w:cs="Calibri"/>
        </w:rPr>
        <w:t>MotionDesign</w:t>
      </w:r>
      <w:proofErr w:type="spellEnd"/>
      <w:r w:rsidR="00746B30">
        <w:rPr>
          <w:rFonts w:ascii="Calibri" w:hAnsi="Calibri" w:cs="Calibri"/>
        </w:rPr>
        <w:t xml:space="preserve"> - </w:t>
      </w:r>
      <w:r w:rsidRPr="001B5231">
        <w:rPr>
          <w:rFonts w:ascii="Calibri" w:hAnsi="Calibri" w:cs="Calibri"/>
        </w:rPr>
        <w:t>Trailer</w:t>
      </w:r>
      <w:r w:rsidR="00746B30">
        <w:rPr>
          <w:rFonts w:ascii="Calibri" w:hAnsi="Calibri" w:cs="Calibri"/>
        </w:rPr>
        <w:t xml:space="preserve"> </w:t>
      </w:r>
      <w:proofErr w:type="spellStart"/>
      <w:r w:rsidRPr="001B5231">
        <w:rPr>
          <w:rFonts w:ascii="Calibri" w:hAnsi="Calibri" w:cs="Calibri"/>
        </w:rPr>
        <w:t>Arkitek</w:t>
      </w:r>
      <w:proofErr w:type="spellEnd"/>
      <w:r w:rsidR="00746B30">
        <w:rPr>
          <w:rFonts w:ascii="Calibri" w:hAnsi="Calibri" w:cs="Calibri"/>
        </w:rPr>
        <w:t xml:space="preserve"> – </w:t>
      </w:r>
      <w:r w:rsidR="00746B30" w:rsidRPr="001B5231">
        <w:rPr>
          <w:rFonts w:ascii="Calibri" w:hAnsi="Calibri" w:cs="Calibri"/>
        </w:rPr>
        <w:t>Votre</w:t>
      </w:r>
      <w:r w:rsidR="00746B30">
        <w:rPr>
          <w:rFonts w:ascii="Calibri" w:hAnsi="Calibri" w:cs="Calibri"/>
        </w:rPr>
        <w:t xml:space="preserve"> </w:t>
      </w:r>
      <w:proofErr w:type="spellStart"/>
      <w:r w:rsidR="00746B30" w:rsidRPr="001B5231">
        <w:rPr>
          <w:rFonts w:ascii="Calibri" w:hAnsi="Calibri" w:cs="Calibri"/>
        </w:rPr>
        <w:t>prenom</w:t>
      </w:r>
      <w:proofErr w:type="spellEnd"/>
      <w:r w:rsidR="00746B30">
        <w:rPr>
          <w:rFonts w:ascii="Calibri" w:hAnsi="Calibri" w:cs="Calibri"/>
        </w:rPr>
        <w:t xml:space="preserve"> </w:t>
      </w:r>
      <w:r w:rsidR="00746B30" w:rsidRPr="001B5231">
        <w:rPr>
          <w:rFonts w:ascii="Calibri" w:hAnsi="Calibri" w:cs="Calibri"/>
        </w:rPr>
        <w:t>Votre</w:t>
      </w:r>
      <w:r w:rsidR="00746B30">
        <w:rPr>
          <w:rFonts w:ascii="Calibri" w:hAnsi="Calibri" w:cs="Calibri"/>
        </w:rPr>
        <w:t xml:space="preserve"> </w:t>
      </w:r>
      <w:r w:rsidR="00746B30" w:rsidRPr="001B5231">
        <w:rPr>
          <w:rFonts w:ascii="Calibri" w:hAnsi="Calibri" w:cs="Calibri"/>
        </w:rPr>
        <w:t>nom</w:t>
      </w:r>
      <w:r w:rsidRPr="001B5231">
        <w:rPr>
          <w:rFonts w:ascii="Calibri" w:hAnsi="Calibri" w:cs="Calibri"/>
        </w:rPr>
        <w:t xml:space="preserve">. </w:t>
      </w:r>
    </w:p>
    <w:p w14:paraId="06E0699D" w14:textId="77777777" w:rsidR="00746B30" w:rsidRDefault="00746B30" w:rsidP="00746B30">
      <w:pPr>
        <w:pStyle w:val="Paragraphedeliste"/>
        <w:rPr>
          <w:rStyle w:val="normaltextrun"/>
          <w:rFonts w:cstheme="minorHAnsi"/>
        </w:rPr>
      </w:pPr>
    </w:p>
    <w:p w14:paraId="0B4C3D82" w14:textId="77777777" w:rsidR="00746B30" w:rsidRPr="001B5231" w:rsidRDefault="00746B30" w:rsidP="00746B30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cstheme="minorHAnsi"/>
        </w:rPr>
      </w:pPr>
    </w:p>
    <w:p w14:paraId="7FE0FCD2" w14:textId="32861A55" w:rsidR="00DF7E34" w:rsidRDefault="00DF7E34" w:rsidP="00E2390A">
      <w:pPr>
        <w:pStyle w:val="paragraph"/>
        <w:numPr>
          <w:ilvl w:val="0"/>
          <w:numId w:val="41"/>
        </w:numPr>
        <w:spacing w:after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 xml:space="preserve">Avant de passer à l’action, vous regardez les deux maquettes exemple suivantes. </w:t>
      </w:r>
      <w:r w:rsidRPr="00DF7E34">
        <w:rPr>
          <w:rStyle w:val="normaltextrun"/>
          <w:rFonts w:asciiTheme="minorHAnsi" w:hAnsiTheme="minorHAnsi" w:cstheme="minorHAnsi"/>
        </w:rPr>
        <w:t>Attention, ces maquettes exemples n’ont pas valeur de cahier des charges et peuvent contenir des erreurs ou des exemples de non-respect du brief.</w:t>
      </w:r>
      <w:r>
        <w:rPr>
          <w:rStyle w:val="normaltextrun"/>
          <w:rFonts w:asciiTheme="minorHAnsi" w:hAnsiTheme="minorHAnsi" w:cstheme="minorHAnsi"/>
        </w:rPr>
        <w:t xml:space="preserve"> </w:t>
      </w:r>
    </w:p>
    <w:p w14:paraId="7B60ABAA" w14:textId="4EAC99AC" w:rsidR="001B5231" w:rsidRDefault="001B5231" w:rsidP="00F06A3C">
      <w:pPr>
        <w:pStyle w:val="paragraph"/>
        <w:spacing w:before="0" w:beforeAutospacing="0" w:after="0"/>
        <w:ind w:left="108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00B0F0"/>
        </w:rPr>
      </w:pPr>
      <w:r w:rsidRPr="001B5231">
        <w:rPr>
          <w:rStyle w:val="normaltextrun"/>
          <w:rFonts w:asciiTheme="minorHAnsi" w:hAnsiTheme="minorHAnsi" w:cstheme="minorBidi"/>
          <w:b/>
          <w:bCs/>
          <w:color w:val="00B0F0"/>
        </w:rPr>
        <w:t>CDUI1305m01-UA07-</w:t>
      </w:r>
      <w:r w:rsidRPr="001B5231">
        <w:rPr>
          <w:rStyle w:val="normaltextrun"/>
          <w:rFonts w:asciiTheme="minorHAnsi" w:hAnsiTheme="minorHAnsi" w:cstheme="minorHAnsi"/>
          <w:b/>
          <w:bCs/>
          <w:color w:val="00B0F0"/>
        </w:rPr>
        <w:t>maquetteExempleMotionDesignArkitek01</w:t>
      </w:r>
      <w:r>
        <w:rPr>
          <w:rStyle w:val="normaltextrun"/>
          <w:rFonts w:asciiTheme="minorHAnsi" w:hAnsiTheme="minorHAnsi" w:cstheme="minorHAnsi"/>
          <w:b/>
          <w:bCs/>
          <w:color w:val="00B0F0"/>
        </w:rPr>
        <w:t>.mWeb</w:t>
      </w:r>
      <w:r w:rsidR="00F06A3C" w:rsidRPr="00F06A3C">
        <w:rPr>
          <w:rStyle w:val="normaltextrun"/>
          <w:rFonts w:asciiTheme="minorHAnsi" w:hAnsiTheme="minorHAnsi" w:cstheme="minorHAnsi"/>
          <w:b/>
          <w:bCs/>
          <w:noProof/>
          <w:color w:val="ED7D31" w:themeColor="accent2"/>
        </w:rPr>
        <w:drawing>
          <wp:inline distT="0" distB="0" distL="0" distR="0" wp14:anchorId="56BA59EF" wp14:editId="5D49F912">
            <wp:extent cx="3287611" cy="1874649"/>
            <wp:effectExtent l="0" t="0" r="8255" b="0"/>
            <wp:docPr id="1038464149" name="Image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64149" name="Image 1">
                      <a:hlinkClick r:id="rId14"/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6966" cy="187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B22A" w14:textId="6E283A2C" w:rsidR="003B45BB" w:rsidRDefault="003B45BB" w:rsidP="00F06A3C">
      <w:pPr>
        <w:pStyle w:val="paragraph"/>
        <w:spacing w:before="0" w:beforeAutospacing="0" w:after="0"/>
        <w:ind w:left="108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ED7D31" w:themeColor="accent2"/>
        </w:rPr>
      </w:pPr>
      <w:hyperlink r:id="rId16" w:history="1">
        <w:r w:rsidRPr="00D02F70">
          <w:rPr>
            <w:rStyle w:val="Lienhypertexte"/>
            <w:rFonts w:asciiTheme="minorHAnsi" w:hAnsiTheme="minorHAnsi" w:cstheme="minorHAnsi"/>
            <w:b/>
            <w:bCs/>
          </w:rPr>
          <w:t>https://youtu.be/koZ0aA</w:t>
        </w:r>
        <w:r w:rsidRPr="00D02F70">
          <w:rPr>
            <w:rStyle w:val="Lienhypertexte"/>
            <w:rFonts w:asciiTheme="minorHAnsi" w:hAnsiTheme="minorHAnsi" w:cstheme="minorHAnsi"/>
            <w:b/>
            <w:bCs/>
          </w:rPr>
          <w:t>b</w:t>
        </w:r>
        <w:r w:rsidRPr="00D02F70">
          <w:rPr>
            <w:rStyle w:val="Lienhypertexte"/>
            <w:rFonts w:asciiTheme="minorHAnsi" w:hAnsiTheme="minorHAnsi" w:cstheme="minorHAnsi"/>
            <w:b/>
            <w:bCs/>
          </w:rPr>
          <w:t>uZsI</w:t>
        </w:r>
      </w:hyperlink>
    </w:p>
    <w:p w14:paraId="298410E9" w14:textId="77777777" w:rsidR="00F06A3C" w:rsidRDefault="00F06A3C" w:rsidP="00F06A3C">
      <w:pPr>
        <w:pStyle w:val="paragraph"/>
        <w:spacing w:before="0" w:beforeAutospacing="0" w:after="0"/>
        <w:ind w:left="1080"/>
        <w:jc w:val="center"/>
        <w:textAlignment w:val="baseline"/>
        <w:rPr>
          <w:rStyle w:val="normaltextrun"/>
          <w:rFonts w:asciiTheme="minorHAnsi" w:hAnsiTheme="minorHAnsi" w:cstheme="minorBidi"/>
          <w:b/>
          <w:bCs/>
          <w:color w:val="00B0F0"/>
        </w:rPr>
      </w:pPr>
    </w:p>
    <w:p w14:paraId="71F91C7A" w14:textId="1A519363" w:rsidR="001B5231" w:rsidRDefault="001B5231" w:rsidP="00F06A3C">
      <w:pPr>
        <w:pStyle w:val="paragraph"/>
        <w:spacing w:before="0" w:beforeAutospacing="0" w:after="0"/>
        <w:ind w:left="108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ED7D31" w:themeColor="accent2"/>
        </w:rPr>
      </w:pPr>
      <w:r w:rsidRPr="001B5231">
        <w:rPr>
          <w:rStyle w:val="normaltextrun"/>
          <w:rFonts w:asciiTheme="minorHAnsi" w:hAnsiTheme="minorHAnsi" w:cstheme="minorBidi"/>
          <w:b/>
          <w:bCs/>
          <w:color w:val="00B0F0"/>
        </w:rPr>
        <w:t>CDUI1305m01-UA07-</w:t>
      </w:r>
      <w:r w:rsidRPr="001B5231">
        <w:rPr>
          <w:rStyle w:val="normaltextrun"/>
          <w:rFonts w:asciiTheme="minorHAnsi" w:hAnsiTheme="minorHAnsi" w:cstheme="minorHAnsi"/>
          <w:b/>
          <w:bCs/>
          <w:color w:val="00B0F0"/>
        </w:rPr>
        <w:t>maquetteExempleMotionDesignArkitek0</w:t>
      </w:r>
      <w:r>
        <w:rPr>
          <w:rStyle w:val="normaltextrun"/>
          <w:rFonts w:asciiTheme="minorHAnsi" w:hAnsiTheme="minorHAnsi" w:cstheme="minorHAnsi"/>
          <w:b/>
          <w:bCs/>
          <w:color w:val="00B0F0"/>
        </w:rPr>
        <w:t>2.mWeb</w:t>
      </w:r>
      <w:r w:rsidR="00F06A3C" w:rsidRPr="00F06A3C">
        <w:rPr>
          <w:rStyle w:val="normaltextrun"/>
          <w:rFonts w:asciiTheme="minorHAnsi" w:hAnsiTheme="minorHAnsi" w:cstheme="minorHAnsi"/>
          <w:b/>
          <w:bCs/>
          <w:noProof/>
          <w:color w:val="00B0F0"/>
        </w:rPr>
        <w:drawing>
          <wp:inline distT="0" distB="0" distL="0" distR="0" wp14:anchorId="4C30EDB3" wp14:editId="26A5A208">
            <wp:extent cx="3405707" cy="1923969"/>
            <wp:effectExtent l="0" t="0" r="4445" b="635"/>
            <wp:docPr id="952942803" name="Image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42803" name="Image 1">
                      <a:hlinkClick r:id="rId17"/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3044" cy="193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231">
        <w:rPr>
          <w:rStyle w:val="normaltextrun"/>
          <w:rFonts w:asciiTheme="minorHAnsi" w:hAnsiTheme="minorHAnsi" w:cstheme="minorHAnsi"/>
          <w:b/>
          <w:bCs/>
          <w:color w:val="ED7D31" w:themeColor="accent2"/>
        </w:rPr>
        <w:t>https://youtu.be/0z4B6xY8Iis</w:t>
      </w:r>
    </w:p>
    <w:p w14:paraId="571EAA7A" w14:textId="77777777" w:rsidR="00F53923" w:rsidRPr="001B5231" w:rsidRDefault="00F53923" w:rsidP="00F06A3C">
      <w:pPr>
        <w:pStyle w:val="paragraph"/>
        <w:spacing w:before="0" w:beforeAutospacing="0" w:after="0"/>
        <w:ind w:left="108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ED7D31" w:themeColor="accent2"/>
        </w:rPr>
      </w:pPr>
    </w:p>
    <w:p w14:paraId="5AC71515" w14:textId="7E696682" w:rsidR="00390238" w:rsidRDefault="00F06A3C" w:rsidP="009E0BE1">
      <w:pPr>
        <w:pStyle w:val="paragraph"/>
        <w:numPr>
          <w:ilvl w:val="0"/>
          <w:numId w:val="41"/>
        </w:numPr>
        <w:spacing w:after="0"/>
        <w:textAlignment w:val="baseline"/>
        <w:rPr>
          <w:rStyle w:val="normaltextrun"/>
          <w:rFonts w:asciiTheme="minorHAnsi" w:hAnsiTheme="minorHAnsi" w:cstheme="minorHAnsi"/>
        </w:rPr>
      </w:pPr>
      <w:r w:rsidRPr="00746B30">
        <w:rPr>
          <w:rStyle w:val="normaltextrun"/>
          <w:rFonts w:asciiTheme="minorHAnsi" w:hAnsiTheme="minorHAnsi" w:cstheme="minorHAnsi"/>
        </w:rPr>
        <w:t>Point de vigilance : c</w:t>
      </w:r>
      <w:r w:rsidR="00726620" w:rsidRPr="00746B30">
        <w:rPr>
          <w:rStyle w:val="normaltextrun"/>
          <w:rFonts w:asciiTheme="minorHAnsi" w:hAnsiTheme="minorHAnsi" w:cstheme="minorHAnsi"/>
        </w:rPr>
        <w:t>omme indiqué dans le cahier des charges page 36, l’année de la date de l’évènement sera à N+2 de l’année actuelle.</w:t>
      </w:r>
    </w:p>
    <w:p w14:paraId="44A78B97" w14:textId="225A20B0" w:rsidR="00746B30" w:rsidRPr="00746B30" w:rsidRDefault="00746B30" w:rsidP="00746B30">
      <w:pPr>
        <w:pStyle w:val="paragraph"/>
        <w:spacing w:after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</w:rPr>
      </w:pPr>
      <w:r w:rsidRPr="00746B30">
        <w:rPr>
          <w:rStyle w:val="normaltextrun"/>
          <w:rFonts w:asciiTheme="minorHAnsi" w:hAnsiTheme="minorHAnsi" w:cstheme="minorHAnsi"/>
          <w:b/>
          <w:bCs/>
        </w:rPr>
        <w:t>TSVP</w:t>
      </w:r>
    </w:p>
    <w:p w14:paraId="56DB82AD" w14:textId="24C78951" w:rsidR="00390238" w:rsidRDefault="00390238" w:rsidP="00390238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/>
          <w:color w:val="118DD8"/>
          <w:sz w:val="28"/>
          <w:szCs w:val="28"/>
          <w:lang w:eastAsia="ja-JP"/>
        </w:rPr>
      </w:pPr>
      <w:r>
        <w:rPr>
          <w:rFonts w:ascii="Calibri" w:hAnsi="Calibri" w:cs="Times"/>
          <w:b/>
          <w:color w:val="118DD8"/>
          <w:sz w:val="28"/>
          <w:szCs w:val="28"/>
          <w:lang w:eastAsia="ja-JP"/>
        </w:rPr>
        <w:lastRenderedPageBreak/>
        <w:t>Pour aller plus loin</w:t>
      </w:r>
    </w:p>
    <w:p w14:paraId="34BA62EC" w14:textId="270D5E3F" w:rsidR="004D14C7" w:rsidRDefault="00390238" w:rsidP="004D14C7">
      <w:pPr>
        <w:pStyle w:val="paragraph"/>
        <w:spacing w:after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Il vous reste du temps</w:t>
      </w:r>
      <w:r w:rsidR="00F1575D">
        <w:rPr>
          <w:rStyle w:val="normaltextrun"/>
          <w:rFonts w:asciiTheme="minorHAnsi" w:hAnsiTheme="minorHAnsi" w:cstheme="minorHAnsi"/>
        </w:rPr>
        <w:t> ?</w:t>
      </w:r>
      <w:r>
        <w:rPr>
          <w:rStyle w:val="normaltextrun"/>
          <w:rFonts w:asciiTheme="minorHAnsi" w:hAnsiTheme="minorHAnsi" w:cstheme="minorHAnsi"/>
        </w:rPr>
        <w:t xml:space="preserve"> </w:t>
      </w:r>
      <w:r w:rsidR="00450D9D">
        <w:rPr>
          <w:rStyle w:val="normaltextrun"/>
          <w:rFonts w:asciiTheme="minorHAnsi" w:hAnsiTheme="minorHAnsi" w:cstheme="minorHAnsi"/>
        </w:rPr>
        <w:t>Le</w:t>
      </w:r>
      <w:r>
        <w:rPr>
          <w:rStyle w:val="normaltextrun"/>
          <w:rFonts w:asciiTheme="minorHAnsi" w:hAnsiTheme="minorHAnsi" w:cstheme="minorHAnsi"/>
        </w:rPr>
        <w:t xml:space="preserve"> </w:t>
      </w:r>
      <w:r w:rsidR="004D14C7">
        <w:rPr>
          <w:rStyle w:val="normaltextrun"/>
          <w:rFonts w:asciiTheme="minorHAnsi" w:hAnsiTheme="minorHAnsi" w:cstheme="minorHAnsi"/>
        </w:rPr>
        <w:t>M</w:t>
      </w:r>
      <w:r>
        <w:rPr>
          <w:rStyle w:val="normaltextrun"/>
          <w:rFonts w:asciiTheme="minorHAnsi" w:hAnsiTheme="minorHAnsi" w:cstheme="minorHAnsi"/>
        </w:rPr>
        <w:t>otion </w:t>
      </w:r>
      <w:r w:rsidR="004D14C7">
        <w:rPr>
          <w:rStyle w:val="normaltextrun"/>
          <w:rFonts w:asciiTheme="minorHAnsi" w:hAnsiTheme="minorHAnsi" w:cstheme="minorHAnsi"/>
        </w:rPr>
        <w:t>D</w:t>
      </w:r>
      <w:r>
        <w:rPr>
          <w:rStyle w:val="normaltextrun"/>
          <w:rFonts w:asciiTheme="minorHAnsi" w:hAnsiTheme="minorHAnsi" w:cstheme="minorHAnsi"/>
        </w:rPr>
        <w:t>esign </w:t>
      </w:r>
      <w:r w:rsidR="00450D9D">
        <w:rPr>
          <w:rStyle w:val="normaltextrun"/>
          <w:rFonts w:asciiTheme="minorHAnsi" w:hAnsiTheme="minorHAnsi" w:cstheme="minorHAnsi"/>
        </w:rPr>
        <w:t xml:space="preserve">vous a séduit </w:t>
      </w:r>
      <w:r>
        <w:rPr>
          <w:rStyle w:val="normaltextrun"/>
          <w:rFonts w:asciiTheme="minorHAnsi" w:hAnsiTheme="minorHAnsi" w:cstheme="minorHAnsi"/>
        </w:rPr>
        <w:t>? Vous pouvez réaliser une story</w:t>
      </w:r>
      <w:r w:rsidR="00F1575D">
        <w:rPr>
          <w:rStyle w:val="normaltextrun"/>
          <w:rFonts w:asciiTheme="minorHAnsi" w:hAnsiTheme="minorHAnsi" w:cstheme="minorHAnsi"/>
        </w:rPr>
        <w:t xml:space="preserve"> </w:t>
      </w:r>
      <w:r w:rsidR="00450D9D">
        <w:rPr>
          <w:rStyle w:val="normaltextrun"/>
          <w:rFonts w:asciiTheme="minorHAnsi" w:hAnsiTheme="minorHAnsi" w:cstheme="minorHAnsi"/>
        </w:rPr>
        <w:t xml:space="preserve">pour </w:t>
      </w:r>
      <w:proofErr w:type="spellStart"/>
      <w:r w:rsidR="00F1575D">
        <w:rPr>
          <w:rStyle w:val="normaltextrun"/>
          <w:rFonts w:asciiTheme="minorHAnsi" w:hAnsiTheme="minorHAnsi" w:cstheme="minorHAnsi"/>
        </w:rPr>
        <w:t>ARKITEK</w:t>
      </w:r>
      <w:proofErr w:type="spellEnd"/>
      <w:r w:rsidR="00450D9D">
        <w:rPr>
          <w:rStyle w:val="normaltextrun"/>
          <w:rFonts w:asciiTheme="minorHAnsi" w:hAnsiTheme="minorHAnsi" w:cstheme="minorHAnsi"/>
        </w:rPr>
        <w:t xml:space="preserve"> au format vertical à destination de </w:t>
      </w:r>
      <w:proofErr w:type="spellStart"/>
      <w:r w:rsidR="00450D9D">
        <w:rPr>
          <w:rStyle w:val="normaltextrun"/>
          <w:rFonts w:asciiTheme="minorHAnsi" w:hAnsiTheme="minorHAnsi" w:cstheme="minorHAnsi"/>
        </w:rPr>
        <w:t>Youtube</w:t>
      </w:r>
      <w:proofErr w:type="spellEnd"/>
      <w:r w:rsidR="00450D9D">
        <w:rPr>
          <w:rStyle w:val="normaltextrun"/>
          <w:rFonts w:asciiTheme="minorHAnsi" w:hAnsiTheme="minorHAnsi" w:cstheme="minorHAnsi"/>
        </w:rPr>
        <w:t xml:space="preserve"> ou Instagram.</w:t>
      </w:r>
    </w:p>
    <w:p w14:paraId="43433A5E" w14:textId="349568C9" w:rsidR="002C6692" w:rsidRDefault="004D14C7" w:rsidP="004D14C7">
      <w:pPr>
        <w:pStyle w:val="paragraph"/>
        <w:spacing w:after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Vous trouverez ci-dessous une</w:t>
      </w:r>
      <w:r w:rsidR="002C6692">
        <w:rPr>
          <w:rStyle w:val="normaltextrun"/>
          <w:rFonts w:asciiTheme="minorHAnsi" w:hAnsiTheme="minorHAnsi" w:cstheme="minorHAnsi"/>
        </w:rPr>
        <w:t xml:space="preserve"> maquette exemple d’attendu. </w:t>
      </w:r>
      <w:r w:rsidR="002C6692" w:rsidRPr="00DF7E34">
        <w:rPr>
          <w:rStyle w:val="normaltextrun"/>
          <w:rFonts w:asciiTheme="minorHAnsi" w:hAnsiTheme="minorHAnsi" w:cstheme="minorHAnsi"/>
        </w:rPr>
        <w:t>Attention, ce</w:t>
      </w:r>
      <w:r w:rsidR="002C6692">
        <w:rPr>
          <w:rStyle w:val="normaltextrun"/>
          <w:rFonts w:asciiTheme="minorHAnsi" w:hAnsiTheme="minorHAnsi" w:cstheme="minorHAnsi"/>
        </w:rPr>
        <w:t>tte</w:t>
      </w:r>
      <w:r w:rsidR="002C6692" w:rsidRPr="00DF7E34">
        <w:rPr>
          <w:rStyle w:val="normaltextrun"/>
          <w:rFonts w:asciiTheme="minorHAnsi" w:hAnsiTheme="minorHAnsi" w:cstheme="minorHAnsi"/>
        </w:rPr>
        <w:t xml:space="preserve"> maquette exemple n’</w:t>
      </w:r>
      <w:r w:rsidR="002C6692">
        <w:rPr>
          <w:rStyle w:val="normaltextrun"/>
          <w:rFonts w:asciiTheme="minorHAnsi" w:hAnsiTheme="minorHAnsi" w:cstheme="minorHAnsi"/>
        </w:rPr>
        <w:t>a</w:t>
      </w:r>
      <w:r w:rsidR="002C6692" w:rsidRPr="00DF7E34">
        <w:rPr>
          <w:rStyle w:val="normaltextrun"/>
          <w:rFonts w:asciiTheme="minorHAnsi" w:hAnsiTheme="minorHAnsi" w:cstheme="minorHAnsi"/>
        </w:rPr>
        <w:t xml:space="preserve"> pas valeur de cahier des charges et peu</w:t>
      </w:r>
      <w:r w:rsidR="002C6692">
        <w:rPr>
          <w:rStyle w:val="normaltextrun"/>
          <w:rFonts w:asciiTheme="minorHAnsi" w:hAnsiTheme="minorHAnsi" w:cstheme="minorHAnsi"/>
        </w:rPr>
        <w:t>t</w:t>
      </w:r>
      <w:r w:rsidR="002C6692" w:rsidRPr="00DF7E34">
        <w:rPr>
          <w:rStyle w:val="normaltextrun"/>
          <w:rFonts w:asciiTheme="minorHAnsi" w:hAnsiTheme="minorHAnsi" w:cstheme="minorHAnsi"/>
        </w:rPr>
        <w:t xml:space="preserve"> contenir des erreurs ou des exemples de non-respect du brief.</w:t>
      </w:r>
      <w:r w:rsidR="002C6692">
        <w:rPr>
          <w:rStyle w:val="normaltextrun"/>
          <w:rFonts w:asciiTheme="minorHAnsi" w:hAnsiTheme="minorHAnsi" w:cstheme="minorHAnsi"/>
        </w:rPr>
        <w:t xml:space="preserve"> </w:t>
      </w:r>
    </w:p>
    <w:p w14:paraId="318CE6DD" w14:textId="5BB7C551" w:rsidR="00DF79E8" w:rsidRDefault="00390238" w:rsidP="00DF79E8">
      <w:pPr>
        <w:pStyle w:val="paragraph"/>
        <w:spacing w:before="0" w:beforeAutospacing="0" w:after="0"/>
        <w:jc w:val="center"/>
        <w:textAlignment w:val="baseline"/>
        <w:rPr>
          <w:rStyle w:val="normaltextrun"/>
          <w:rFonts w:asciiTheme="minorHAnsi" w:hAnsiTheme="minorHAnsi" w:cstheme="minorHAnsi"/>
          <w:b/>
          <w:bCs/>
          <w:color w:val="ED7D31" w:themeColor="accent2"/>
        </w:rPr>
      </w:pPr>
      <w:r>
        <w:rPr>
          <w:rStyle w:val="normaltextrun"/>
          <w:rFonts w:asciiTheme="minorHAnsi" w:hAnsiTheme="minorHAnsi" w:cstheme="minorHAnsi"/>
        </w:rPr>
        <w:br/>
      </w:r>
      <w:r w:rsidR="00F06A3C" w:rsidRPr="001B5231">
        <w:rPr>
          <w:rStyle w:val="normaltextrun"/>
          <w:rFonts w:asciiTheme="minorHAnsi" w:hAnsiTheme="minorHAnsi" w:cstheme="minorBidi"/>
          <w:b/>
          <w:bCs/>
          <w:color w:val="00B0F0"/>
        </w:rPr>
        <w:t>CDUI1305m01-UA07-</w:t>
      </w:r>
      <w:r w:rsidR="00F06A3C" w:rsidRPr="001B5231">
        <w:rPr>
          <w:rStyle w:val="normaltextrun"/>
          <w:rFonts w:asciiTheme="minorHAnsi" w:hAnsiTheme="minorHAnsi" w:cstheme="minorHAnsi"/>
          <w:b/>
          <w:bCs/>
          <w:color w:val="00B0F0"/>
        </w:rPr>
        <w:t>maquetteExemple</w:t>
      </w:r>
      <w:r w:rsidR="00F06A3C">
        <w:rPr>
          <w:rStyle w:val="normaltextrun"/>
          <w:rFonts w:asciiTheme="minorHAnsi" w:hAnsiTheme="minorHAnsi" w:cstheme="minorHAnsi"/>
          <w:b/>
          <w:bCs/>
          <w:color w:val="00B0F0"/>
        </w:rPr>
        <w:t>Story</w:t>
      </w:r>
      <w:r w:rsidR="00F06A3C" w:rsidRPr="001B5231">
        <w:rPr>
          <w:rStyle w:val="normaltextrun"/>
          <w:rFonts w:asciiTheme="minorHAnsi" w:hAnsiTheme="minorHAnsi" w:cstheme="minorHAnsi"/>
          <w:b/>
          <w:bCs/>
          <w:color w:val="00B0F0"/>
        </w:rPr>
        <w:t>Arkitek</w:t>
      </w:r>
      <w:r w:rsidR="00F06A3C">
        <w:rPr>
          <w:rStyle w:val="normaltextrun"/>
          <w:rFonts w:asciiTheme="minorHAnsi" w:hAnsiTheme="minorHAnsi" w:cstheme="minorHAnsi"/>
          <w:b/>
          <w:bCs/>
          <w:color w:val="00B0F0"/>
        </w:rPr>
        <w:t>.mWeb</w:t>
      </w:r>
      <w:r w:rsidR="004A3E6B">
        <w:rPr>
          <w:rStyle w:val="normaltextrun"/>
          <w:rFonts w:asciiTheme="minorHAnsi" w:hAnsiTheme="minorHAnsi" w:cstheme="minorHAnsi"/>
          <w:b/>
          <w:bCs/>
          <w:color w:val="00B0F0"/>
        </w:rPr>
        <w:br/>
      </w:r>
      <w:r w:rsidR="004A3E6B" w:rsidRPr="004A3E6B">
        <w:rPr>
          <w:rStyle w:val="normaltextrun"/>
          <w:rFonts w:asciiTheme="minorHAnsi" w:hAnsiTheme="minorHAnsi" w:cstheme="minorHAnsi"/>
          <w:b/>
          <w:bCs/>
          <w:noProof/>
          <w:color w:val="00B0F0"/>
        </w:rPr>
        <w:drawing>
          <wp:inline distT="0" distB="0" distL="0" distR="0" wp14:anchorId="626C3100" wp14:editId="5ED96681">
            <wp:extent cx="1401452" cy="2404925"/>
            <wp:effectExtent l="0" t="0" r="8255" b="0"/>
            <wp:docPr id="1388907886" name="Image 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07886" name="Image 1">
                      <a:hlinkClick r:id="rId19"/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7603" cy="24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E6B">
        <w:rPr>
          <w:rStyle w:val="normaltextrun"/>
          <w:rFonts w:asciiTheme="minorHAnsi" w:hAnsiTheme="minorHAnsi" w:cstheme="minorHAnsi"/>
          <w:b/>
          <w:bCs/>
          <w:color w:val="00B0F0"/>
        </w:rPr>
        <w:br/>
      </w:r>
      <w:hyperlink r:id="rId21" w:history="1">
        <w:r w:rsidR="00DF79E8" w:rsidRPr="00DF79E8">
          <w:rPr>
            <w:rStyle w:val="linkCar"/>
            <w:rFonts w:asciiTheme="minorHAnsi" w:hAnsiTheme="minorHAnsi" w:cstheme="minorHAnsi"/>
          </w:rPr>
          <w:t>https://youtube.com/shorts/V2dsaOUBSmM</w:t>
        </w:r>
      </w:hyperlink>
    </w:p>
    <w:p w14:paraId="2FC28641" w14:textId="77777777" w:rsidR="006E2A01" w:rsidRDefault="006E2A01" w:rsidP="007D55D8">
      <w:pPr>
        <w:pStyle w:val="paragraph"/>
        <w:spacing w:before="0" w:beforeAutospacing="0" w:after="0"/>
        <w:textAlignment w:val="baseline"/>
        <w:rPr>
          <w:rFonts w:ascii="Calibri" w:hAnsi="Calibri" w:cs="Times"/>
          <w:b/>
          <w:color w:val="DD006B"/>
          <w:sz w:val="28"/>
          <w:szCs w:val="28"/>
          <w:lang w:eastAsia="ja-JP"/>
        </w:rPr>
      </w:pPr>
    </w:p>
    <w:p w14:paraId="61133F95" w14:textId="05B1DA0A" w:rsidR="006E2A01" w:rsidRPr="006E2A01" w:rsidRDefault="006E2A01" w:rsidP="007D55D8">
      <w:pPr>
        <w:pStyle w:val="paragraph"/>
        <w:spacing w:before="0" w:beforeAutospacing="0" w:after="0"/>
        <w:textAlignment w:val="baseline"/>
        <w:rPr>
          <w:rFonts w:ascii="Calibri" w:hAnsi="Calibri" w:cs="Times"/>
          <w:b/>
          <w:color w:val="ED7D31" w:themeColor="accent2"/>
          <w:sz w:val="28"/>
          <w:szCs w:val="28"/>
          <w:lang w:eastAsia="ja-JP"/>
        </w:rPr>
      </w:pPr>
      <w:r w:rsidRPr="006E2A01">
        <w:rPr>
          <w:rFonts w:ascii="Calibri" w:hAnsi="Calibri" w:cs="Times"/>
          <w:b/>
          <w:color w:val="ED7D31" w:themeColor="accent2"/>
          <w:sz w:val="28"/>
          <w:szCs w:val="28"/>
          <w:lang w:eastAsia="ja-JP"/>
        </w:rPr>
        <w:t>Remarque</w:t>
      </w:r>
    </w:p>
    <w:p w14:paraId="1F915CE5" w14:textId="57E4FD14" w:rsidR="006E2A01" w:rsidRDefault="006E2A01" w:rsidP="006E2A01">
      <w:pPr>
        <w:rPr>
          <w:lang w:eastAsia="ja-JP"/>
        </w:rPr>
      </w:pPr>
      <w:r w:rsidRPr="006E2A01">
        <w:rPr>
          <w:lang w:eastAsia="ja-JP"/>
        </w:rPr>
        <w:t>Si vous réalisez une story, veillez à la rendre cohérente en termes de design par rapport à votre motion design promotionnel (ce n'est pas le cas des maquettes exemples).</w:t>
      </w:r>
    </w:p>
    <w:sectPr w:rsidR="006E2A01" w:rsidSect="00DF4C94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2EDB"/>
    <w:multiLevelType w:val="hybridMultilevel"/>
    <w:tmpl w:val="F266DCEC"/>
    <w:lvl w:ilvl="0" w:tplc="B476C8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1870E0"/>
    <w:multiLevelType w:val="hybridMultilevel"/>
    <w:tmpl w:val="59CC58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35233"/>
    <w:multiLevelType w:val="hybridMultilevel"/>
    <w:tmpl w:val="B8CE2F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5239E"/>
    <w:multiLevelType w:val="hybridMultilevel"/>
    <w:tmpl w:val="52003C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E6C42"/>
    <w:multiLevelType w:val="hybridMultilevel"/>
    <w:tmpl w:val="B7B671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D6986"/>
    <w:multiLevelType w:val="hybridMultilevel"/>
    <w:tmpl w:val="C6845B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A1ABF"/>
    <w:multiLevelType w:val="hybridMultilevel"/>
    <w:tmpl w:val="A134DE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50A7F"/>
    <w:multiLevelType w:val="hybridMultilevel"/>
    <w:tmpl w:val="8F3444EA"/>
    <w:lvl w:ilvl="0" w:tplc="6BD0958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37D7F"/>
    <w:multiLevelType w:val="hybridMultilevel"/>
    <w:tmpl w:val="14100298"/>
    <w:lvl w:ilvl="0" w:tplc="D570C2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402D2"/>
    <w:multiLevelType w:val="hybridMultilevel"/>
    <w:tmpl w:val="AC0A8B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A129C"/>
    <w:multiLevelType w:val="hybridMultilevel"/>
    <w:tmpl w:val="F3547204"/>
    <w:lvl w:ilvl="0" w:tplc="8B304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3562909"/>
    <w:multiLevelType w:val="hybridMultilevel"/>
    <w:tmpl w:val="DCE26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22482"/>
    <w:multiLevelType w:val="hybridMultilevel"/>
    <w:tmpl w:val="5DE2196A"/>
    <w:lvl w:ilvl="0" w:tplc="2A28AC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D5D70"/>
    <w:multiLevelType w:val="hybridMultilevel"/>
    <w:tmpl w:val="2B5E27FE"/>
    <w:lvl w:ilvl="0" w:tplc="2A28AC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64DD8"/>
    <w:multiLevelType w:val="hybridMultilevel"/>
    <w:tmpl w:val="14BA6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83F64"/>
    <w:multiLevelType w:val="hybridMultilevel"/>
    <w:tmpl w:val="41E440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8399C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55000B"/>
    <w:multiLevelType w:val="hybridMultilevel"/>
    <w:tmpl w:val="A58A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07445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6A5692"/>
    <w:multiLevelType w:val="hybridMultilevel"/>
    <w:tmpl w:val="D04209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03C4F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C065C2"/>
    <w:multiLevelType w:val="hybridMultilevel"/>
    <w:tmpl w:val="342243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BA6AB2"/>
    <w:multiLevelType w:val="hybridMultilevel"/>
    <w:tmpl w:val="EC24C6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E512E"/>
    <w:multiLevelType w:val="hybridMultilevel"/>
    <w:tmpl w:val="3BC20C0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90B7360"/>
    <w:multiLevelType w:val="hybridMultilevel"/>
    <w:tmpl w:val="FE3608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2B0597"/>
    <w:multiLevelType w:val="hybridMultilevel"/>
    <w:tmpl w:val="4C5029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C1504"/>
    <w:multiLevelType w:val="hybridMultilevel"/>
    <w:tmpl w:val="3EDE487A"/>
    <w:lvl w:ilvl="0" w:tplc="6BD09584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5486911"/>
    <w:multiLevelType w:val="hybridMultilevel"/>
    <w:tmpl w:val="F3884A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37443"/>
    <w:multiLevelType w:val="hybridMultilevel"/>
    <w:tmpl w:val="025C0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40D5B"/>
    <w:multiLevelType w:val="hybridMultilevel"/>
    <w:tmpl w:val="36ACE4D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6A7290"/>
    <w:multiLevelType w:val="hybridMultilevel"/>
    <w:tmpl w:val="AF6436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E6B7285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EC5644"/>
    <w:multiLevelType w:val="hybridMultilevel"/>
    <w:tmpl w:val="9DD46E42"/>
    <w:lvl w:ilvl="0" w:tplc="46964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570F8B"/>
    <w:multiLevelType w:val="hybridMultilevel"/>
    <w:tmpl w:val="065A10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3E2902"/>
    <w:multiLevelType w:val="hybridMultilevel"/>
    <w:tmpl w:val="FDD8DA5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281CC9"/>
    <w:multiLevelType w:val="hybridMultilevel"/>
    <w:tmpl w:val="DE947CB4"/>
    <w:lvl w:ilvl="0" w:tplc="2AC402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5F538C"/>
    <w:multiLevelType w:val="hybridMultilevel"/>
    <w:tmpl w:val="D5EC7F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A64B34"/>
    <w:multiLevelType w:val="hybridMultilevel"/>
    <w:tmpl w:val="9D52F49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2AA3F1F"/>
    <w:multiLevelType w:val="hybridMultilevel"/>
    <w:tmpl w:val="93AA88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3418C5"/>
    <w:multiLevelType w:val="hybridMultilevel"/>
    <w:tmpl w:val="45DEB08E"/>
    <w:lvl w:ilvl="0" w:tplc="14265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5422BD5"/>
    <w:multiLevelType w:val="hybridMultilevel"/>
    <w:tmpl w:val="B8CE2F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E87AC7"/>
    <w:multiLevelType w:val="hybridMultilevel"/>
    <w:tmpl w:val="11506C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B14ACD"/>
    <w:multiLevelType w:val="hybridMultilevel"/>
    <w:tmpl w:val="C6845B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8A2A7B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A7CAE"/>
    <w:multiLevelType w:val="hybridMultilevel"/>
    <w:tmpl w:val="429825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414191">
    <w:abstractNumId w:val="13"/>
  </w:num>
  <w:num w:numId="2" w16cid:durableId="475805965">
    <w:abstractNumId w:val="44"/>
  </w:num>
  <w:num w:numId="3" w16cid:durableId="403798441">
    <w:abstractNumId w:val="7"/>
  </w:num>
  <w:num w:numId="4" w16cid:durableId="1193615823">
    <w:abstractNumId w:val="11"/>
  </w:num>
  <w:num w:numId="5" w16cid:durableId="1278102849">
    <w:abstractNumId w:val="9"/>
  </w:num>
  <w:num w:numId="6" w16cid:durableId="2031837931">
    <w:abstractNumId w:val="1"/>
  </w:num>
  <w:num w:numId="7" w16cid:durableId="663314668">
    <w:abstractNumId w:val="41"/>
  </w:num>
  <w:num w:numId="8" w16cid:durableId="156968702">
    <w:abstractNumId w:val="19"/>
  </w:num>
  <w:num w:numId="9" w16cid:durableId="353074874">
    <w:abstractNumId w:val="15"/>
  </w:num>
  <w:num w:numId="10" w16cid:durableId="1830441529">
    <w:abstractNumId w:val="28"/>
  </w:num>
  <w:num w:numId="11" w16cid:durableId="629868649">
    <w:abstractNumId w:val="33"/>
  </w:num>
  <w:num w:numId="12" w16cid:durableId="1600676870">
    <w:abstractNumId w:val="6"/>
  </w:num>
  <w:num w:numId="13" w16cid:durableId="2000882350">
    <w:abstractNumId w:val="27"/>
  </w:num>
  <w:num w:numId="14" w16cid:durableId="1725564898">
    <w:abstractNumId w:val="17"/>
  </w:num>
  <w:num w:numId="15" w16cid:durableId="300572727">
    <w:abstractNumId w:val="21"/>
  </w:num>
  <w:num w:numId="16" w16cid:durableId="1509828088">
    <w:abstractNumId w:val="3"/>
  </w:num>
  <w:num w:numId="17" w16cid:durableId="1533032673">
    <w:abstractNumId w:val="4"/>
  </w:num>
  <w:num w:numId="18" w16cid:durableId="1312447342">
    <w:abstractNumId w:val="14"/>
  </w:num>
  <w:num w:numId="19" w16cid:durableId="1477455589">
    <w:abstractNumId w:val="22"/>
  </w:num>
  <w:num w:numId="20" w16cid:durableId="407309478">
    <w:abstractNumId w:val="5"/>
  </w:num>
  <w:num w:numId="21" w16cid:durableId="2015574128">
    <w:abstractNumId w:val="0"/>
  </w:num>
  <w:num w:numId="22" w16cid:durableId="1948078110">
    <w:abstractNumId w:val="10"/>
  </w:num>
  <w:num w:numId="23" w16cid:durableId="918826714">
    <w:abstractNumId w:val="32"/>
  </w:num>
  <w:num w:numId="24" w16cid:durableId="1654529146">
    <w:abstractNumId w:val="42"/>
  </w:num>
  <w:num w:numId="25" w16cid:durableId="1635328378">
    <w:abstractNumId w:val="36"/>
  </w:num>
  <w:num w:numId="26" w16cid:durableId="1602563190">
    <w:abstractNumId w:val="37"/>
  </w:num>
  <w:num w:numId="27" w16cid:durableId="1410880042">
    <w:abstractNumId w:val="34"/>
  </w:num>
  <w:num w:numId="28" w16cid:durableId="1071775793">
    <w:abstractNumId w:val="24"/>
  </w:num>
  <w:num w:numId="29" w16cid:durableId="1084305295">
    <w:abstractNumId w:val="23"/>
  </w:num>
  <w:num w:numId="30" w16cid:durableId="1727801865">
    <w:abstractNumId w:val="29"/>
  </w:num>
  <w:num w:numId="31" w16cid:durableId="742988801">
    <w:abstractNumId w:val="31"/>
  </w:num>
  <w:num w:numId="32" w16cid:durableId="1060523206">
    <w:abstractNumId w:val="18"/>
  </w:num>
  <w:num w:numId="33" w16cid:durableId="1793208129">
    <w:abstractNumId w:val="12"/>
  </w:num>
  <w:num w:numId="34" w16cid:durableId="2086413396">
    <w:abstractNumId w:val="40"/>
  </w:num>
  <w:num w:numId="35" w16cid:durableId="1082524784">
    <w:abstractNumId w:val="2"/>
  </w:num>
  <w:num w:numId="36" w16cid:durableId="407265710">
    <w:abstractNumId w:val="39"/>
  </w:num>
  <w:num w:numId="37" w16cid:durableId="1894153867">
    <w:abstractNumId w:val="30"/>
  </w:num>
  <w:num w:numId="38" w16cid:durableId="1997100812">
    <w:abstractNumId w:val="26"/>
  </w:num>
  <w:num w:numId="39" w16cid:durableId="1251888915">
    <w:abstractNumId w:val="38"/>
  </w:num>
  <w:num w:numId="40" w16cid:durableId="2027100930">
    <w:abstractNumId w:val="43"/>
  </w:num>
  <w:num w:numId="41" w16cid:durableId="1724065034">
    <w:abstractNumId w:val="16"/>
  </w:num>
  <w:num w:numId="42" w16cid:durableId="1793017432">
    <w:abstractNumId w:val="20"/>
  </w:num>
  <w:num w:numId="43" w16cid:durableId="1811243874">
    <w:abstractNumId w:val="8"/>
  </w:num>
  <w:num w:numId="44" w16cid:durableId="1790971292">
    <w:abstractNumId w:val="25"/>
  </w:num>
  <w:num w:numId="45" w16cid:durableId="155635446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CB"/>
    <w:rsid w:val="00004E30"/>
    <w:rsid w:val="00012615"/>
    <w:rsid w:val="00045614"/>
    <w:rsid w:val="000A434C"/>
    <w:rsid w:val="000A6A50"/>
    <w:rsid w:val="000A7D5A"/>
    <w:rsid w:val="000C6867"/>
    <w:rsid w:val="000D1A90"/>
    <w:rsid w:val="000E1192"/>
    <w:rsid w:val="00105D63"/>
    <w:rsid w:val="00146F52"/>
    <w:rsid w:val="00175681"/>
    <w:rsid w:val="001B31A5"/>
    <w:rsid w:val="001B5231"/>
    <w:rsid w:val="001D52D6"/>
    <w:rsid w:val="001E0B16"/>
    <w:rsid w:val="001F515D"/>
    <w:rsid w:val="00201E10"/>
    <w:rsid w:val="00232023"/>
    <w:rsid w:val="00233725"/>
    <w:rsid w:val="00234608"/>
    <w:rsid w:val="002404CB"/>
    <w:rsid w:val="00254959"/>
    <w:rsid w:val="00271BD9"/>
    <w:rsid w:val="00275E42"/>
    <w:rsid w:val="002833C8"/>
    <w:rsid w:val="00292399"/>
    <w:rsid w:val="002A525D"/>
    <w:rsid w:val="002A6843"/>
    <w:rsid w:val="002A7992"/>
    <w:rsid w:val="002C6692"/>
    <w:rsid w:val="002D2896"/>
    <w:rsid w:val="002D64D4"/>
    <w:rsid w:val="00313E49"/>
    <w:rsid w:val="003211BB"/>
    <w:rsid w:val="0033141E"/>
    <w:rsid w:val="00336445"/>
    <w:rsid w:val="003434AC"/>
    <w:rsid w:val="003559A8"/>
    <w:rsid w:val="003707D9"/>
    <w:rsid w:val="0038050E"/>
    <w:rsid w:val="00390238"/>
    <w:rsid w:val="003A1ECE"/>
    <w:rsid w:val="003B45BB"/>
    <w:rsid w:val="003E6724"/>
    <w:rsid w:val="003F1658"/>
    <w:rsid w:val="004016EA"/>
    <w:rsid w:val="0041100E"/>
    <w:rsid w:val="0041211E"/>
    <w:rsid w:val="004209B5"/>
    <w:rsid w:val="00445ECA"/>
    <w:rsid w:val="00447C06"/>
    <w:rsid w:val="00450D9D"/>
    <w:rsid w:val="00457D85"/>
    <w:rsid w:val="004704E1"/>
    <w:rsid w:val="00477093"/>
    <w:rsid w:val="00482568"/>
    <w:rsid w:val="00494604"/>
    <w:rsid w:val="004A165C"/>
    <w:rsid w:val="004A3E6B"/>
    <w:rsid w:val="004C0673"/>
    <w:rsid w:val="004C707F"/>
    <w:rsid w:val="004D00B1"/>
    <w:rsid w:val="004D14C7"/>
    <w:rsid w:val="004D42FD"/>
    <w:rsid w:val="005072E6"/>
    <w:rsid w:val="005167DD"/>
    <w:rsid w:val="00520893"/>
    <w:rsid w:val="00522DF2"/>
    <w:rsid w:val="00530B2B"/>
    <w:rsid w:val="00535F6E"/>
    <w:rsid w:val="005535BF"/>
    <w:rsid w:val="00586CBD"/>
    <w:rsid w:val="00593C9A"/>
    <w:rsid w:val="005A6AAF"/>
    <w:rsid w:val="005C1F1C"/>
    <w:rsid w:val="005D1BC7"/>
    <w:rsid w:val="005E288A"/>
    <w:rsid w:val="005E4F17"/>
    <w:rsid w:val="005E7D04"/>
    <w:rsid w:val="005F5D1B"/>
    <w:rsid w:val="005F6AB1"/>
    <w:rsid w:val="00614ADF"/>
    <w:rsid w:val="00622FCC"/>
    <w:rsid w:val="00633D49"/>
    <w:rsid w:val="00637387"/>
    <w:rsid w:val="006512DE"/>
    <w:rsid w:val="006521B3"/>
    <w:rsid w:val="006554E9"/>
    <w:rsid w:val="006648DB"/>
    <w:rsid w:val="00682912"/>
    <w:rsid w:val="0069691F"/>
    <w:rsid w:val="006B272B"/>
    <w:rsid w:val="006E2A01"/>
    <w:rsid w:val="006E4497"/>
    <w:rsid w:val="006E7CDB"/>
    <w:rsid w:val="006F0604"/>
    <w:rsid w:val="006F5E22"/>
    <w:rsid w:val="00721FC2"/>
    <w:rsid w:val="00726620"/>
    <w:rsid w:val="00726B6D"/>
    <w:rsid w:val="00735359"/>
    <w:rsid w:val="0073739A"/>
    <w:rsid w:val="007464FB"/>
    <w:rsid w:val="00746B30"/>
    <w:rsid w:val="007558C3"/>
    <w:rsid w:val="007668BC"/>
    <w:rsid w:val="0078795C"/>
    <w:rsid w:val="007D55D8"/>
    <w:rsid w:val="007F321A"/>
    <w:rsid w:val="007F7456"/>
    <w:rsid w:val="00820FED"/>
    <w:rsid w:val="00824EB2"/>
    <w:rsid w:val="008324B6"/>
    <w:rsid w:val="00832913"/>
    <w:rsid w:val="008635B8"/>
    <w:rsid w:val="00863B2C"/>
    <w:rsid w:val="0087288A"/>
    <w:rsid w:val="008778F8"/>
    <w:rsid w:val="008779DF"/>
    <w:rsid w:val="0088609F"/>
    <w:rsid w:val="008A354E"/>
    <w:rsid w:val="008D11AB"/>
    <w:rsid w:val="009008D0"/>
    <w:rsid w:val="0092012F"/>
    <w:rsid w:val="00924E22"/>
    <w:rsid w:val="00932FB1"/>
    <w:rsid w:val="009524E6"/>
    <w:rsid w:val="00964483"/>
    <w:rsid w:val="00965BBA"/>
    <w:rsid w:val="00974124"/>
    <w:rsid w:val="00974460"/>
    <w:rsid w:val="009C3128"/>
    <w:rsid w:val="009D64C7"/>
    <w:rsid w:val="009F69EF"/>
    <w:rsid w:val="00A213BC"/>
    <w:rsid w:val="00A31D8E"/>
    <w:rsid w:val="00A41EF8"/>
    <w:rsid w:val="00A4264A"/>
    <w:rsid w:val="00A57CB7"/>
    <w:rsid w:val="00A625F0"/>
    <w:rsid w:val="00A67248"/>
    <w:rsid w:val="00A748AD"/>
    <w:rsid w:val="00A76F14"/>
    <w:rsid w:val="00AA27C9"/>
    <w:rsid w:val="00AB2533"/>
    <w:rsid w:val="00AC7A50"/>
    <w:rsid w:val="00AD2CD7"/>
    <w:rsid w:val="00AE5BFB"/>
    <w:rsid w:val="00B033EA"/>
    <w:rsid w:val="00B078B0"/>
    <w:rsid w:val="00B31F96"/>
    <w:rsid w:val="00B41AA5"/>
    <w:rsid w:val="00B474E7"/>
    <w:rsid w:val="00B52D09"/>
    <w:rsid w:val="00B71D1E"/>
    <w:rsid w:val="00B74450"/>
    <w:rsid w:val="00BA0DF5"/>
    <w:rsid w:val="00BA2BB5"/>
    <w:rsid w:val="00BA79D0"/>
    <w:rsid w:val="00BC4223"/>
    <w:rsid w:val="00BD4F5D"/>
    <w:rsid w:val="00BE2F71"/>
    <w:rsid w:val="00BF1E6D"/>
    <w:rsid w:val="00C00312"/>
    <w:rsid w:val="00C047A5"/>
    <w:rsid w:val="00C07A7E"/>
    <w:rsid w:val="00C2463D"/>
    <w:rsid w:val="00C273D6"/>
    <w:rsid w:val="00C47CA9"/>
    <w:rsid w:val="00C5095A"/>
    <w:rsid w:val="00C65E5E"/>
    <w:rsid w:val="00C74B3D"/>
    <w:rsid w:val="00C87159"/>
    <w:rsid w:val="00C93DA8"/>
    <w:rsid w:val="00CB2C63"/>
    <w:rsid w:val="00CC5EE2"/>
    <w:rsid w:val="00CC672E"/>
    <w:rsid w:val="00D10CEA"/>
    <w:rsid w:val="00D15A49"/>
    <w:rsid w:val="00D2008A"/>
    <w:rsid w:val="00D54D3F"/>
    <w:rsid w:val="00D55D19"/>
    <w:rsid w:val="00D60A55"/>
    <w:rsid w:val="00D733BC"/>
    <w:rsid w:val="00D77586"/>
    <w:rsid w:val="00D77EC9"/>
    <w:rsid w:val="00D923F0"/>
    <w:rsid w:val="00D94E50"/>
    <w:rsid w:val="00DA1D80"/>
    <w:rsid w:val="00DA5262"/>
    <w:rsid w:val="00DA7D86"/>
    <w:rsid w:val="00DD4BAD"/>
    <w:rsid w:val="00DE09EB"/>
    <w:rsid w:val="00DE3B6B"/>
    <w:rsid w:val="00DE42C1"/>
    <w:rsid w:val="00DE4EAB"/>
    <w:rsid w:val="00DE739E"/>
    <w:rsid w:val="00DF79E8"/>
    <w:rsid w:val="00DF7E34"/>
    <w:rsid w:val="00E04557"/>
    <w:rsid w:val="00E2390A"/>
    <w:rsid w:val="00E27DF7"/>
    <w:rsid w:val="00E37D49"/>
    <w:rsid w:val="00E62305"/>
    <w:rsid w:val="00E7186E"/>
    <w:rsid w:val="00E76338"/>
    <w:rsid w:val="00E80FE2"/>
    <w:rsid w:val="00EC2D78"/>
    <w:rsid w:val="00ED2D03"/>
    <w:rsid w:val="00F04215"/>
    <w:rsid w:val="00F06A3C"/>
    <w:rsid w:val="00F07C16"/>
    <w:rsid w:val="00F12773"/>
    <w:rsid w:val="00F1575D"/>
    <w:rsid w:val="00F1586A"/>
    <w:rsid w:val="00F36451"/>
    <w:rsid w:val="00F42349"/>
    <w:rsid w:val="00F448E2"/>
    <w:rsid w:val="00F45830"/>
    <w:rsid w:val="00F534CB"/>
    <w:rsid w:val="00F53923"/>
    <w:rsid w:val="00F56ACC"/>
    <w:rsid w:val="00F622B6"/>
    <w:rsid w:val="00F71B75"/>
    <w:rsid w:val="00F866CA"/>
    <w:rsid w:val="00F964D8"/>
    <w:rsid w:val="00FA36DD"/>
    <w:rsid w:val="00FA4D2F"/>
    <w:rsid w:val="00FB2531"/>
    <w:rsid w:val="00FC33B9"/>
    <w:rsid w:val="00FE70EC"/>
    <w:rsid w:val="00FF50B9"/>
    <w:rsid w:val="04623A9D"/>
    <w:rsid w:val="0C147F2D"/>
    <w:rsid w:val="10F7AE84"/>
    <w:rsid w:val="11345346"/>
    <w:rsid w:val="11FC47A7"/>
    <w:rsid w:val="19D1A536"/>
    <w:rsid w:val="1B564673"/>
    <w:rsid w:val="20E85195"/>
    <w:rsid w:val="2169041D"/>
    <w:rsid w:val="26733D27"/>
    <w:rsid w:val="26F3B251"/>
    <w:rsid w:val="27C0772A"/>
    <w:rsid w:val="2BF5E5A9"/>
    <w:rsid w:val="306550FE"/>
    <w:rsid w:val="30FB7529"/>
    <w:rsid w:val="3287E714"/>
    <w:rsid w:val="32E10446"/>
    <w:rsid w:val="36C97C24"/>
    <w:rsid w:val="397A9AE9"/>
    <w:rsid w:val="3BE66D51"/>
    <w:rsid w:val="3F0CFA7A"/>
    <w:rsid w:val="46167DB9"/>
    <w:rsid w:val="51E3519D"/>
    <w:rsid w:val="5531B61E"/>
    <w:rsid w:val="57499A43"/>
    <w:rsid w:val="59DC420F"/>
    <w:rsid w:val="6142D370"/>
    <w:rsid w:val="62CAB696"/>
    <w:rsid w:val="69C2AC70"/>
    <w:rsid w:val="6FEC0EEA"/>
    <w:rsid w:val="74233912"/>
    <w:rsid w:val="7999F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813E1"/>
  <w15:chartTrackingRefBased/>
  <w15:docId w15:val="{4E0F6EFD-21F7-4806-9009-AD9985F7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51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E3B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link w:val="paragraphCar"/>
    <w:rsid w:val="00F36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F36451"/>
  </w:style>
  <w:style w:type="character" w:customStyle="1" w:styleId="eop">
    <w:name w:val="eop"/>
    <w:basedOn w:val="Policepardfaut"/>
    <w:rsid w:val="00F36451"/>
  </w:style>
  <w:style w:type="paragraph" w:styleId="Paragraphedeliste">
    <w:name w:val="List Paragraph"/>
    <w:basedOn w:val="Normal"/>
    <w:uiPriority w:val="34"/>
    <w:qFormat/>
    <w:rsid w:val="00F3645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55D1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55D19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DE3B6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customStyle="1" w:styleId="ressourcesguidance">
    <w:name w:val="ressources_guidance"/>
    <w:basedOn w:val="paragraph"/>
    <w:link w:val="ressourcesguidanceCar"/>
    <w:qFormat/>
    <w:rsid w:val="00EC2D78"/>
    <w:pPr>
      <w:spacing w:before="0" w:beforeAutospacing="0" w:after="0" w:afterAutospacing="0"/>
      <w:jc w:val="center"/>
      <w:textAlignment w:val="baseline"/>
    </w:pPr>
    <w:rPr>
      <w:rFonts w:ascii="Calibri" w:hAnsi="Calibri" w:cs="Calibri"/>
      <w:i/>
      <w:iCs/>
      <w:color w:val="70AD47" w:themeColor="accent6"/>
      <w:sz w:val="16"/>
      <w:szCs w:val="16"/>
    </w:rPr>
  </w:style>
  <w:style w:type="character" w:customStyle="1" w:styleId="paragraphCar">
    <w:name w:val="paragraph Car"/>
    <w:basedOn w:val="Policepardfaut"/>
    <w:link w:val="paragraph"/>
    <w:rsid w:val="00EC2D78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ressourcesguidanceCar">
    <w:name w:val="ressources_guidance Car"/>
    <w:basedOn w:val="paragraphCar"/>
    <w:link w:val="ressourcesguidance"/>
    <w:rsid w:val="00EC2D78"/>
    <w:rPr>
      <w:rFonts w:ascii="Calibri" w:eastAsia="Times New Roman" w:hAnsi="Calibri" w:cs="Calibri"/>
      <w:i/>
      <w:iCs/>
      <w:color w:val="70AD47" w:themeColor="accent6"/>
      <w:kern w:val="0"/>
      <w:sz w:val="16"/>
      <w:szCs w:val="16"/>
      <w:lang w:eastAsia="fr-FR"/>
      <w14:ligatures w14:val="none"/>
    </w:rPr>
  </w:style>
  <w:style w:type="paragraph" w:customStyle="1" w:styleId="Ressources">
    <w:name w:val="Ressources"/>
    <w:basedOn w:val="Normal"/>
    <w:link w:val="RessourcesCar"/>
    <w:qFormat/>
    <w:rsid w:val="00E37D49"/>
    <w:rPr>
      <w:b/>
      <w:bCs/>
      <w:color w:val="118DD8"/>
    </w:rPr>
  </w:style>
  <w:style w:type="paragraph" w:customStyle="1" w:styleId="link">
    <w:name w:val="link"/>
    <w:basedOn w:val="Normal"/>
    <w:link w:val="linkCar"/>
    <w:qFormat/>
    <w:rsid w:val="00E37D49"/>
    <w:rPr>
      <w:b/>
      <w:bCs/>
      <w:color w:val="ED7D31" w:themeColor="accent2"/>
    </w:rPr>
  </w:style>
  <w:style w:type="character" w:customStyle="1" w:styleId="RessourcesCar">
    <w:name w:val="Ressources Car"/>
    <w:basedOn w:val="Policepardfaut"/>
    <w:link w:val="Ressources"/>
    <w:rsid w:val="00E37D49"/>
    <w:rPr>
      <w:b/>
      <w:bCs/>
      <w:color w:val="118DD8"/>
      <w:kern w:val="0"/>
      <w14:ligatures w14:val="none"/>
    </w:rPr>
  </w:style>
  <w:style w:type="character" w:customStyle="1" w:styleId="linkCar">
    <w:name w:val="link Car"/>
    <w:basedOn w:val="Policepardfaut"/>
    <w:link w:val="link"/>
    <w:rsid w:val="00E37D49"/>
    <w:rPr>
      <w:b/>
      <w:bCs/>
      <w:color w:val="ED7D31" w:themeColor="accent2"/>
      <w:kern w:val="0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3B45BB"/>
    <w:rPr>
      <w:color w:val="954F72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3B45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youtube.com/shorts/V2dsaOUBSm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youtu.be/0z4B6xY8Ii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koZ0aAbuZsI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youtube.com/shorts/V2dsaOUBSm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youtu.be/koZ0aAbuZs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313dd1-3c5f-4985-9358-663736abf54a" xsi:nil="true"/>
    <lcf76f155ced4ddcb4097134ff3c332f xmlns="8cd4bb25-f38d-4a1f-ab20-9408c8ccd5a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1C3A21A883994187C356645212AB2A" ma:contentTypeVersion="14" ma:contentTypeDescription="Crée un document." ma:contentTypeScope="" ma:versionID="4ee79b14d10d3872b31068a82fe0767b">
  <xsd:schema xmlns:xsd="http://www.w3.org/2001/XMLSchema" xmlns:xs="http://www.w3.org/2001/XMLSchema" xmlns:p="http://schemas.microsoft.com/office/2006/metadata/properties" xmlns:ns2="8cd4bb25-f38d-4a1f-ab20-9408c8ccd5a7" xmlns:ns3="f3313dd1-3c5f-4985-9358-663736abf54a" targetNamespace="http://schemas.microsoft.com/office/2006/metadata/properties" ma:root="true" ma:fieldsID="3173e3fc11143cc48f4e44e463467818" ns2:_="" ns3:_="">
    <xsd:import namespace="8cd4bb25-f38d-4a1f-ab20-9408c8ccd5a7"/>
    <xsd:import namespace="f3313dd1-3c5f-4985-9358-663736abf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4bb25-f38d-4a1f-ab20-9408c8ccd5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3ff27869-bdc0-4c94-997a-7af7c7ce84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13dd1-3c5f-4985-9358-663736abf54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011b2a0-704a-4621-a9a9-77faa01bd32c}" ma:internalName="TaxCatchAll" ma:showField="CatchAllData" ma:web="f3313dd1-3c5f-4985-9358-663736abf5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A04823-3A47-4195-BFD6-8649A4B4A6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612DE9-3AF2-46FB-B2DE-3A35AADF7888}">
  <ds:schemaRefs>
    <ds:schemaRef ds:uri="http://schemas.microsoft.com/office/2006/metadata/properties"/>
    <ds:schemaRef ds:uri="http://schemas.microsoft.com/office/infopath/2007/PartnerControls"/>
    <ds:schemaRef ds:uri="f3313dd1-3c5f-4985-9358-663736abf54a"/>
    <ds:schemaRef ds:uri="8cd4bb25-f38d-4a1f-ab20-9408c8ccd5a7"/>
  </ds:schemaRefs>
</ds:datastoreItem>
</file>

<file path=customXml/itemProps3.xml><?xml version="1.0" encoding="utf-8"?>
<ds:datastoreItem xmlns:ds="http://schemas.openxmlformats.org/officeDocument/2006/customXml" ds:itemID="{B95DB294-5CD3-4C2F-BA39-3E4F34321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d4bb25-f38d-4a1f-ab20-9408c8ccd5a7"/>
    <ds:schemaRef ds:uri="f3313dd1-3c5f-4985-9358-663736abf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956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VPG</dc:creator>
  <cp:keywords/>
  <dc:description/>
  <cp:lastModifiedBy>VPG</cp:lastModifiedBy>
  <cp:revision>3</cp:revision>
  <cp:lastPrinted>2026-06-15T09:04:00Z</cp:lastPrinted>
  <dcterms:created xsi:type="dcterms:W3CDTF">2026-06-15T05:53:00Z</dcterms:created>
  <dcterms:modified xsi:type="dcterms:W3CDTF">2026-06-15T09:07:00Z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0x010100441C3A21A883994187C356645212AB2A</vt:lpwstr>
  </property>
  <property fmtid="{D5CDD505-2E9C-101B-9397-08002B2CF9AE}" pid="3" name="MediaServiceImageTags">
    <vt:lpwstr/>
  </property>
</Properties>
</file>